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CDE75" w14:textId="2EAE78A3" w:rsidR="002A6534" w:rsidRDefault="002A6534" w:rsidP="00DB267C">
      <w:pPr>
        <w:pStyle w:val="Bildtext"/>
      </w:pPr>
      <w:r>
        <w:rPr>
          <w:noProof/>
        </w:rPr>
        <mc:AlternateContent>
          <mc:Choice Requires="wps">
            <w:drawing>
              <wp:anchor distT="45720" distB="45720" distL="114300" distR="114300" simplePos="0" relativeHeight="251660288" behindDoc="0" locked="0" layoutInCell="1" allowOverlap="1" wp14:anchorId="5A934C3F" wp14:editId="7AE17EBE">
                <wp:simplePos x="0" y="0"/>
                <wp:positionH relativeFrom="column">
                  <wp:posOffset>-1078865</wp:posOffset>
                </wp:positionH>
                <wp:positionV relativeFrom="paragraph">
                  <wp:posOffset>129155</wp:posOffset>
                </wp:positionV>
                <wp:extent cx="6839349" cy="8496000"/>
                <wp:effectExtent l="0" t="0" r="0" b="635"/>
                <wp:wrapSquare wrapText="bothSides"/>
                <wp:docPr id="7" name="Textruta 2" title="Färgad textrut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349" cy="8496000"/>
                        </a:xfrm>
                        <a:prstGeom prst="rect">
                          <a:avLst/>
                        </a:prstGeom>
                        <a:solidFill>
                          <a:srgbClr val="D24723"/>
                        </a:solidFill>
                        <a:ln w="9525">
                          <a:noFill/>
                          <a:miter lim="800000"/>
                          <a:headEnd/>
                          <a:tailEnd/>
                        </a:ln>
                      </wps:spPr>
                      <wps:txbx>
                        <w:txbxContent>
                          <w:p w14:paraId="32C50676" w14:textId="4E8D150F" w:rsidR="006652D1" w:rsidRPr="001D3F2C" w:rsidRDefault="002A6534" w:rsidP="006652D1">
                            <w:pPr>
                              <w:pStyle w:val="Rubrik"/>
                              <w:spacing w:before="2560"/>
                            </w:pPr>
                            <w:r>
                              <w:br w:type="page"/>
                            </w:r>
                            <w:sdt>
                              <w:sdtPr>
                                <w:rPr>
                                  <w:color w:val="FFFFFF" w:themeColor="background1"/>
                                </w:rPr>
                                <w:alias w:val="Titel"/>
                                <w:tag w:val="Titel"/>
                                <w:id w:val="-337779413"/>
                                <w:placeholder>
                                  <w:docPart w:val="DB8936634EC740B888D38CC1484A0656"/>
                                </w:placeholder>
                                <w:dataBinding w:prefixMappings="xmlns:ns0='http://purl.org/dc/elements/1.1/' xmlns:ns1='http://schemas.openxmlformats.org/package/2006/metadata/core-properties' " w:xpath="/ns1:coreProperties[1]/ns0:title[1]" w:storeItemID="{6C3C8BC8-F283-45AE-878A-BAB7291924A1}"/>
                                <w:text/>
                              </w:sdtPr>
                              <w:sdtContent>
                                <w:r w:rsidR="002F69FF">
                                  <w:rPr>
                                    <w:color w:val="FFFFFF" w:themeColor="background1"/>
                                  </w:rPr>
                                  <w:t>Mall för medarbetarsamtal</w:t>
                                </w:r>
                              </w:sdtContent>
                            </w:sdt>
                          </w:p>
                          <w:p w14:paraId="4B95B49C" w14:textId="7C94491B" w:rsidR="006652D1" w:rsidRPr="000A5EB6" w:rsidRDefault="006652D1" w:rsidP="006652D1">
                            <w:pPr>
                              <w:pStyle w:val="Underrubrik"/>
                              <w:spacing w:before="360" w:after="100" w:afterAutospacing="1"/>
                            </w:pPr>
                          </w:p>
                          <w:p w14:paraId="493E930C" w14:textId="721AA74F" w:rsidR="006652D1" w:rsidRPr="00426378" w:rsidRDefault="006652D1" w:rsidP="006652D1">
                            <w:pPr>
                              <w:spacing w:before="240"/>
                              <w:rPr>
                                <w:rFonts w:asciiTheme="majorHAnsi" w:hAnsiTheme="majorHAnsi" w:cstheme="majorHAnsi"/>
                                <w:sz w:val="28"/>
                              </w:rPr>
                            </w:pPr>
                          </w:p>
                          <w:p w14:paraId="009C0D0E" w14:textId="77777777" w:rsidR="002A6534" w:rsidRPr="002A6534" w:rsidRDefault="002A6534" w:rsidP="006652D1">
                            <w:pPr>
                              <w:rPr>
                                <w:rFonts w:asciiTheme="majorHAnsi" w:hAnsiTheme="majorHAnsi" w:cstheme="majorHAnsi"/>
                                <w:sz w:val="28"/>
                              </w:rPr>
                            </w:pPr>
                          </w:p>
                        </w:txbxContent>
                      </wps:txbx>
                      <wps:bodyPr rot="0" vert="horz" wrap="square" lIns="432000" tIns="432000" rIns="432000" bIns="432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934C3F" id="_x0000_t202" coordsize="21600,21600" o:spt="202" path="m,l,21600r21600,l21600,xe">
                <v:stroke joinstyle="miter"/>
                <v:path gradientshapeok="t" o:connecttype="rect"/>
              </v:shapetype>
              <v:shape id="Textruta 2" o:spid="_x0000_s1026" type="#_x0000_t202" alt="Titel: Färgad textruta" style="position:absolute;left:0;text-align:left;margin-left:-84.95pt;margin-top:10.15pt;width:538.55pt;height:66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XzqDQIAAPsDAAAOAAAAZHJzL2Uyb0RvYy54bWysU9uO2yAQfa/Uf0C8N3YumyZWnNU26VaV&#10;thdp2w8YYxyjYoYCiZ1+fQeSzTbbt6ovaAaGw5kzh9Xt0Gl2kM4rNCUfj3LOpBFYK7Mr+fdv928W&#10;nPkApgaNRpb8KD2/Xb9+teptISfYoq6lYwRifNHbkrch2CLLvGhlB36EVho6bNB1ECh1u6x20BN6&#10;p7NJns+zHl1tHQrpPe1uT4d8nfCbRorwpWm8DEyXnLiFtLq0VnHN1isodg5sq8SZBvwDiw6UoUcv&#10;UFsIwPZO/QXVKeHQYxNGArsMm0YJmXqgbsb5i24eW7Ay9ULieHuRyf8/WPH58Gi/OhaGdzjQAFMT&#10;3j6g+OGZwU0LZifvnMO+lVDTw+MoWdZbX5yvRql94SNI1X/CmoYM+4AJaGhcF1WhPhmh0wCOF9Hl&#10;EJigzfliupzOlpwJOlvMlvM8T2PJoHi6bp0PHyR2LAYldzTVBA+HBx8iHSieSuJrHrWq75XWKXG7&#10;aqMdOwA5YDuZvZ1MUwcvyrRhfcmXN5ObhGww3k/m6FQgh2rVETuidiIHRZTjvalTSQClTzEx0eas&#10;T5TkJE4YqoEKo04V1kdSyuHJifRzKGjR/eKsJxeW3P/cg5Oc6Y+G1J5NyeTRt1eZu8qqqwyMILiS&#10;B85O4SYku0ctDN7RZBqVNHtmc+ZLDktSnn9DtPCfeap6/rPr3wAAAP//AwBQSwMEFAAGAAgAAAAh&#10;AO5bBzvgAAAADAEAAA8AAABkcnMvZG93bnJldi54bWxMj0FuwjAQRfeVegdrKrEDO4lqSBoHIQTL&#10;qgpwACeexhGxHcUG0p6+7qpdjv7T/2/K7WwGcsfJ984KSFYMCNrWqd52Ai7n43IDxAdplRycRQFf&#10;6GFbPT+VslDuYWu8n0JHYon1hRSgQxgLSn2r0Ui/ciPamH26ycgQz6mjapKPWG4GmjLGqZG9jQta&#10;jrjX2F5PNyPAcb7fdU19ef+oE33mhyN+XwchFi/z7g1IwDn8wfCrH9Whik6Nu1nlySBgmfA8j6yA&#10;lGVAIpGzdQqkiWj2usmAViX9/0T1AwAA//8DAFBLAQItABQABgAIAAAAIQC2gziS/gAAAOEBAAAT&#10;AAAAAAAAAAAAAAAAAAAAAABbQ29udGVudF9UeXBlc10ueG1sUEsBAi0AFAAGAAgAAAAhADj9If/W&#10;AAAAlAEAAAsAAAAAAAAAAAAAAAAALwEAAF9yZWxzLy5yZWxzUEsBAi0AFAAGAAgAAAAhAKKVfOoN&#10;AgAA+wMAAA4AAAAAAAAAAAAAAAAALgIAAGRycy9lMm9Eb2MueG1sUEsBAi0AFAAGAAgAAAAhAO5b&#10;BzvgAAAADAEAAA8AAAAAAAAAAAAAAAAAZwQAAGRycy9kb3ducmV2LnhtbFBLBQYAAAAABAAEAPMA&#10;AAB0BQAAAAA=&#10;" fillcolor="#d24723" stroked="f">
                <v:textbox inset="12mm,12mm,12mm,12mm">
                  <w:txbxContent>
                    <w:p w14:paraId="32C50676" w14:textId="4E8D150F" w:rsidR="006652D1" w:rsidRPr="001D3F2C" w:rsidRDefault="002A6534" w:rsidP="006652D1">
                      <w:pPr>
                        <w:pStyle w:val="Rubrik"/>
                        <w:spacing w:before="2560"/>
                      </w:pPr>
                      <w:r>
                        <w:br w:type="page"/>
                      </w:r>
                      <w:sdt>
                        <w:sdtPr>
                          <w:rPr>
                            <w:color w:val="FFFFFF" w:themeColor="background1"/>
                          </w:rPr>
                          <w:alias w:val="Titel"/>
                          <w:tag w:val="Titel"/>
                          <w:id w:val="-337779413"/>
                          <w:placeholder>
                            <w:docPart w:val="DB8936634EC740B888D38CC1484A0656"/>
                          </w:placeholder>
                          <w:dataBinding w:prefixMappings="xmlns:ns0='http://purl.org/dc/elements/1.1/' xmlns:ns1='http://schemas.openxmlformats.org/package/2006/metadata/core-properties' " w:xpath="/ns1:coreProperties[1]/ns0:title[1]" w:storeItemID="{6C3C8BC8-F283-45AE-878A-BAB7291924A1}"/>
                          <w:text/>
                        </w:sdtPr>
                        <w:sdtContent>
                          <w:r w:rsidR="002F69FF">
                            <w:rPr>
                              <w:color w:val="FFFFFF" w:themeColor="background1"/>
                            </w:rPr>
                            <w:t>Mall för medarbetarsamtal</w:t>
                          </w:r>
                        </w:sdtContent>
                      </w:sdt>
                    </w:p>
                    <w:p w14:paraId="4B95B49C" w14:textId="7C94491B" w:rsidR="006652D1" w:rsidRPr="000A5EB6" w:rsidRDefault="006652D1" w:rsidP="006652D1">
                      <w:pPr>
                        <w:pStyle w:val="Underrubrik"/>
                        <w:spacing w:before="360" w:after="100" w:afterAutospacing="1"/>
                      </w:pPr>
                    </w:p>
                    <w:p w14:paraId="493E930C" w14:textId="721AA74F" w:rsidR="006652D1" w:rsidRPr="00426378" w:rsidRDefault="006652D1" w:rsidP="006652D1">
                      <w:pPr>
                        <w:spacing w:before="240"/>
                        <w:rPr>
                          <w:rFonts w:asciiTheme="majorHAnsi" w:hAnsiTheme="majorHAnsi" w:cstheme="majorHAnsi"/>
                          <w:sz w:val="28"/>
                        </w:rPr>
                      </w:pPr>
                    </w:p>
                    <w:p w14:paraId="009C0D0E" w14:textId="77777777" w:rsidR="002A6534" w:rsidRPr="002A6534" w:rsidRDefault="002A6534" w:rsidP="006652D1">
                      <w:pPr>
                        <w:rPr>
                          <w:rFonts w:asciiTheme="majorHAnsi" w:hAnsiTheme="majorHAnsi" w:cstheme="majorHAnsi"/>
                          <w:sz w:val="28"/>
                        </w:rPr>
                      </w:pPr>
                    </w:p>
                  </w:txbxContent>
                </v:textbox>
                <w10:wrap type="square"/>
              </v:shape>
            </w:pict>
          </mc:Fallback>
        </mc:AlternateContent>
      </w:r>
    </w:p>
    <w:p w14:paraId="60C7EC3F" w14:textId="77777777" w:rsidR="009222F3" w:rsidRPr="00A93FC1" w:rsidRDefault="009222F3" w:rsidP="00A93FC1">
      <w:pPr>
        <w:pStyle w:val="Rubrik1"/>
        <w:numPr>
          <w:ilvl w:val="0"/>
          <w:numId w:val="0"/>
        </w:numPr>
        <w:rPr>
          <w:color w:val="D24723"/>
        </w:rPr>
      </w:pPr>
      <w:r w:rsidRPr="00A93FC1">
        <w:rPr>
          <w:color w:val="D24723"/>
        </w:rPr>
        <w:lastRenderedPageBreak/>
        <w:t>Hur hör medarbetarsamtal och bedömningssamtal ihop?</w:t>
      </w:r>
    </w:p>
    <w:p w14:paraId="70BF260B" w14:textId="3E57C459" w:rsidR="009222F3" w:rsidRPr="00797346" w:rsidRDefault="009222F3" w:rsidP="009222F3">
      <w:pPr>
        <w:rPr>
          <w:szCs w:val="22"/>
        </w:rPr>
      </w:pPr>
      <w:r w:rsidRPr="00797346">
        <w:rPr>
          <w:szCs w:val="22"/>
        </w:rPr>
        <w:t xml:space="preserve">Medarbetarsamtalet fokuserar på den framtida utvecklingen och verksamhetens mål och uppdrag. Bedömningssamtalet blickar tillbaka på den period som gått och följer upp prestation utifrån </w:t>
      </w:r>
      <w:r w:rsidR="00731B8D">
        <w:rPr>
          <w:szCs w:val="22"/>
        </w:rPr>
        <w:t>löne</w:t>
      </w:r>
      <w:r w:rsidRPr="00797346">
        <w:rPr>
          <w:szCs w:val="22"/>
        </w:rPr>
        <w:t xml:space="preserve">kriterier. </w:t>
      </w:r>
    </w:p>
    <w:p w14:paraId="7023692E" w14:textId="7954CD48" w:rsidR="009222F3" w:rsidRPr="00797346" w:rsidRDefault="009222F3" w:rsidP="009222F3">
      <w:pPr>
        <w:rPr>
          <w:szCs w:val="22"/>
        </w:rPr>
      </w:pPr>
      <w:r w:rsidRPr="00797346">
        <w:rPr>
          <w:szCs w:val="22"/>
        </w:rPr>
        <w:t>De utvecklingsområden som identifieras i bedömningssamtalet ska följas upp i medarbetarsamtalet och i den individuella utvecklingsplanen</w:t>
      </w:r>
      <w:r w:rsidR="00CA61EB" w:rsidRPr="00797346">
        <w:rPr>
          <w:szCs w:val="22"/>
        </w:rPr>
        <w:t>.</w:t>
      </w:r>
    </w:p>
    <w:p w14:paraId="19870D36" w14:textId="6F87A47F" w:rsidR="009222F3" w:rsidRPr="00797346" w:rsidRDefault="009222F3" w:rsidP="009222F3">
      <w:pPr>
        <w:rPr>
          <w:szCs w:val="22"/>
        </w:rPr>
      </w:pPr>
      <w:r w:rsidRPr="00797346">
        <w:rPr>
          <w:szCs w:val="22"/>
        </w:rPr>
        <w:t xml:space="preserve">Samtalen är nära kopplade till varandra. Ett bra </w:t>
      </w:r>
      <w:r w:rsidR="00731B8D">
        <w:rPr>
          <w:szCs w:val="22"/>
        </w:rPr>
        <w:t xml:space="preserve">medarbetarsamtal </w:t>
      </w:r>
      <w:r w:rsidRPr="00797346">
        <w:rPr>
          <w:szCs w:val="22"/>
        </w:rPr>
        <w:t>börja</w:t>
      </w:r>
      <w:r w:rsidR="00731B8D">
        <w:rPr>
          <w:szCs w:val="22"/>
        </w:rPr>
        <w:t>r</w:t>
      </w:r>
      <w:r w:rsidRPr="00797346">
        <w:rPr>
          <w:szCs w:val="22"/>
        </w:rPr>
        <w:t xml:space="preserve"> med att blicka bakåt och ett bra bedömningssamtal måste sluta med att blicka framåt. De båda samtalen </w:t>
      </w:r>
      <w:r w:rsidRPr="00797346">
        <w:rPr>
          <w:i/>
          <w:szCs w:val="22"/>
        </w:rPr>
        <w:t>kan</w:t>
      </w:r>
      <w:r w:rsidRPr="00797346">
        <w:rPr>
          <w:szCs w:val="22"/>
        </w:rPr>
        <w:t xml:space="preserve"> genomföras i anslutning till varandra. I sådana fall ska det vara tydligt när det ena samtalet slutar och det andra tar vid. </w:t>
      </w:r>
    </w:p>
    <w:p w14:paraId="7EE02AA8" w14:textId="77777777" w:rsidR="009222F3" w:rsidRPr="00997024" w:rsidRDefault="009222F3" w:rsidP="00034546">
      <w:pPr>
        <w:pStyle w:val="Innehllsfrteckningsrubrik"/>
        <w:rPr>
          <w:color w:val="D24723"/>
          <w:sz w:val="34"/>
          <w:szCs w:val="34"/>
        </w:rPr>
      </w:pPr>
      <w:r w:rsidRPr="00997024">
        <w:rPr>
          <w:color w:val="D24723"/>
          <w:sz w:val="34"/>
          <w:szCs w:val="34"/>
        </w:rPr>
        <w:t>Ett bra medarbetarsamtal</w:t>
      </w:r>
    </w:p>
    <w:p w14:paraId="78D17021" w14:textId="77777777" w:rsidR="009222F3" w:rsidRPr="00797346" w:rsidRDefault="009222F3" w:rsidP="009222F3">
      <w:pPr>
        <w:rPr>
          <w:szCs w:val="22"/>
        </w:rPr>
      </w:pPr>
      <w:r w:rsidRPr="00797346">
        <w:rPr>
          <w:szCs w:val="22"/>
        </w:rPr>
        <w:t xml:space="preserve">Bygger på en förtroendefull dialog där medarbetaren coachas i sin utveckling för att bidra till verksamhetens utförande och utveckling. </w:t>
      </w:r>
    </w:p>
    <w:p w14:paraId="15C7A0FF" w14:textId="77777777" w:rsidR="009222F3" w:rsidRPr="00797346" w:rsidRDefault="009222F3" w:rsidP="009222F3">
      <w:pPr>
        <w:rPr>
          <w:szCs w:val="22"/>
        </w:rPr>
      </w:pPr>
      <w:r w:rsidRPr="00797346">
        <w:rPr>
          <w:szCs w:val="22"/>
        </w:rPr>
        <w:t>Följer upp de utvecklingsområden som identifierats i bedömningssamtalet</w:t>
      </w:r>
    </w:p>
    <w:p w14:paraId="2678059E" w14:textId="6B1A0382" w:rsidR="009222F3" w:rsidRPr="00797346" w:rsidRDefault="009222F3" w:rsidP="009222F3">
      <w:pPr>
        <w:rPr>
          <w:szCs w:val="22"/>
        </w:rPr>
      </w:pPr>
      <w:r w:rsidRPr="00797346">
        <w:rPr>
          <w:szCs w:val="22"/>
        </w:rPr>
        <w:t>Berör hur arbetsmiljön gynnar medarbetarens hälsa</w:t>
      </w:r>
      <w:r w:rsidR="009273DD">
        <w:rPr>
          <w:szCs w:val="22"/>
        </w:rPr>
        <w:t>.</w:t>
      </w:r>
      <w:r w:rsidR="009273DD" w:rsidRPr="00797346">
        <w:rPr>
          <w:szCs w:val="22"/>
        </w:rPr>
        <w:t xml:space="preserve"> </w:t>
      </w:r>
    </w:p>
    <w:p w14:paraId="657C53F7" w14:textId="77777777" w:rsidR="009222F3" w:rsidRPr="00797346" w:rsidRDefault="009222F3" w:rsidP="009222F3">
      <w:pPr>
        <w:rPr>
          <w:szCs w:val="22"/>
        </w:rPr>
      </w:pPr>
      <w:r w:rsidRPr="00797346">
        <w:rPr>
          <w:szCs w:val="22"/>
        </w:rPr>
        <w:t>Ger en koppling mellan verksamhetens och medarbetarens uppdrag. Vad ska medarbetare prioritera i sitt uppdrag och utveckla i sitt sätt att arbeta för att gynna verksamhetens utveckling? Vilka förutsättningar behöver medarbetaren för att åstadkomma detta?</w:t>
      </w:r>
    </w:p>
    <w:p w14:paraId="6DAE1533" w14:textId="77777777" w:rsidR="009222F3" w:rsidRPr="00797346" w:rsidRDefault="009222F3" w:rsidP="009222F3">
      <w:pPr>
        <w:rPr>
          <w:szCs w:val="22"/>
        </w:rPr>
      </w:pPr>
      <w:r w:rsidRPr="00797346">
        <w:rPr>
          <w:szCs w:val="22"/>
        </w:rPr>
        <w:t>Samtalet utmynnar i en skriftlig individuell utvecklingsplan för medarbetare.</w:t>
      </w:r>
    </w:p>
    <w:p w14:paraId="50D3C13C" w14:textId="77777777" w:rsidR="009222F3" w:rsidRPr="00997024" w:rsidRDefault="009222F3" w:rsidP="00034546">
      <w:pPr>
        <w:pStyle w:val="Innehllsfrteckningsrubrik"/>
        <w:rPr>
          <w:color w:val="D24723"/>
          <w:sz w:val="34"/>
          <w:szCs w:val="34"/>
        </w:rPr>
      </w:pPr>
      <w:r w:rsidRPr="00997024">
        <w:rPr>
          <w:color w:val="D24723"/>
          <w:sz w:val="34"/>
          <w:szCs w:val="34"/>
        </w:rPr>
        <w:t>Förberedelse och genomförande</w:t>
      </w:r>
    </w:p>
    <w:p w14:paraId="66A8EF77" w14:textId="6BFF7B58" w:rsidR="009222F3" w:rsidRPr="008969B4" w:rsidRDefault="009222F3" w:rsidP="009222F3">
      <w:pPr>
        <w:rPr>
          <w:szCs w:val="22"/>
        </w:rPr>
      </w:pPr>
      <w:r w:rsidRPr="008969B4">
        <w:rPr>
          <w:szCs w:val="22"/>
        </w:rPr>
        <w:t xml:space="preserve">Inför </w:t>
      </w:r>
      <w:r w:rsidR="00C106F2" w:rsidRPr="008969B4">
        <w:rPr>
          <w:szCs w:val="22"/>
        </w:rPr>
        <w:t>medarbetar</w:t>
      </w:r>
      <w:r w:rsidRPr="008969B4">
        <w:rPr>
          <w:szCs w:val="22"/>
        </w:rPr>
        <w:t>samtalet går chef och medarbetar</w:t>
      </w:r>
      <w:r w:rsidR="00CA61EB" w:rsidRPr="008969B4">
        <w:rPr>
          <w:szCs w:val="22"/>
        </w:rPr>
        <w:t>e</w:t>
      </w:r>
      <w:r w:rsidRPr="008969B4">
        <w:rPr>
          <w:szCs w:val="22"/>
        </w:rPr>
        <w:t xml:space="preserve"> igenom syftet med </w:t>
      </w:r>
      <w:r w:rsidR="007C54E1" w:rsidRPr="008969B4">
        <w:rPr>
          <w:szCs w:val="22"/>
        </w:rPr>
        <w:t xml:space="preserve">samtalet </w:t>
      </w:r>
      <w:r w:rsidRPr="008969B4">
        <w:rPr>
          <w:szCs w:val="22"/>
        </w:rPr>
        <w:t>och innehållet i samtalsmallarna på e</w:t>
      </w:r>
      <w:r w:rsidR="00CA61EB" w:rsidRPr="008969B4">
        <w:rPr>
          <w:szCs w:val="22"/>
        </w:rPr>
        <w:t>n arbetsplatsträff,</w:t>
      </w:r>
      <w:r w:rsidRPr="008969B4">
        <w:rPr>
          <w:szCs w:val="22"/>
        </w:rPr>
        <w:t xml:space="preserve"> APT.</w:t>
      </w:r>
    </w:p>
    <w:p w14:paraId="6C5EF6C2" w14:textId="46139727" w:rsidR="004924AE" w:rsidRDefault="009222F3" w:rsidP="009222F3">
      <w:pPr>
        <w:rPr>
          <w:szCs w:val="22"/>
        </w:rPr>
      </w:pPr>
      <w:r w:rsidRPr="00797346">
        <w:rPr>
          <w:szCs w:val="22"/>
        </w:rPr>
        <w:t xml:space="preserve">Chef och medarbetare förbereder, var för sig, samtalet genom att:  </w:t>
      </w:r>
    </w:p>
    <w:p w14:paraId="16D4C5AA" w14:textId="77777777" w:rsidR="004924AE" w:rsidRPr="004924AE" w:rsidRDefault="009222F3" w:rsidP="004924AE">
      <w:pPr>
        <w:pStyle w:val="Liststycke"/>
        <w:numPr>
          <w:ilvl w:val="0"/>
          <w:numId w:val="9"/>
        </w:numPr>
        <w:rPr>
          <w:rFonts w:eastAsia="Calibri"/>
          <w:szCs w:val="22"/>
        </w:rPr>
      </w:pPr>
      <w:r w:rsidRPr="004924AE">
        <w:rPr>
          <w:rFonts w:eastAsia="Calibri"/>
          <w:color w:val="000000" w:themeColor="text1"/>
          <w:szCs w:val="22"/>
        </w:rPr>
        <w:t>gå igenom</w:t>
      </w:r>
      <w:r w:rsidRPr="004924AE">
        <w:rPr>
          <w:szCs w:val="22"/>
        </w:rPr>
        <w:t xml:space="preserve"> verksamhetsplan</w:t>
      </w:r>
    </w:p>
    <w:p w14:paraId="4F1DD224" w14:textId="77777777" w:rsidR="004924AE" w:rsidRPr="004924AE" w:rsidRDefault="009222F3" w:rsidP="004924AE">
      <w:pPr>
        <w:pStyle w:val="Liststycke"/>
        <w:numPr>
          <w:ilvl w:val="0"/>
          <w:numId w:val="9"/>
        </w:numPr>
        <w:rPr>
          <w:rFonts w:eastAsia="Calibri"/>
          <w:szCs w:val="22"/>
        </w:rPr>
      </w:pPr>
      <w:r w:rsidRPr="004924AE">
        <w:rPr>
          <w:rFonts w:eastAsia="Calibri"/>
          <w:color w:val="000000" w:themeColor="text1"/>
          <w:szCs w:val="22"/>
        </w:rPr>
        <w:t>gå igenom</w:t>
      </w:r>
      <w:r w:rsidRPr="004924AE">
        <w:rPr>
          <w:szCs w:val="22"/>
        </w:rPr>
        <w:t xml:space="preserve"> dokumentation från föregående medarbetarsamtal och bedömningssamtal </w:t>
      </w:r>
    </w:p>
    <w:p w14:paraId="79F78BCF" w14:textId="3F4181D0" w:rsidR="009222F3" w:rsidRPr="004924AE" w:rsidRDefault="009222F3" w:rsidP="004924AE">
      <w:pPr>
        <w:pStyle w:val="Liststycke"/>
        <w:numPr>
          <w:ilvl w:val="0"/>
          <w:numId w:val="9"/>
        </w:numPr>
        <w:rPr>
          <w:rFonts w:eastAsia="Calibri"/>
          <w:szCs w:val="22"/>
        </w:rPr>
      </w:pPr>
      <w:r w:rsidRPr="004924AE">
        <w:rPr>
          <w:szCs w:val="22"/>
        </w:rPr>
        <w:t>förbereda svar på frågorna i detta dokument</w:t>
      </w:r>
      <w:r w:rsidR="00CA61EB" w:rsidRPr="004924AE">
        <w:rPr>
          <w:szCs w:val="22"/>
        </w:rPr>
        <w:t>.</w:t>
      </w:r>
    </w:p>
    <w:p w14:paraId="0E283EEE" w14:textId="666374A1" w:rsidR="00E61359" w:rsidRPr="0038058A" w:rsidRDefault="009222F3" w:rsidP="00E61359">
      <w:pPr>
        <w:rPr>
          <w:rFonts w:cstheme="minorHAnsi"/>
          <w:i/>
          <w:szCs w:val="22"/>
        </w:rPr>
      </w:pPr>
      <w:r w:rsidRPr="0038058A">
        <w:rPr>
          <w:szCs w:val="22"/>
        </w:rPr>
        <w:t xml:space="preserve">Genomför </w:t>
      </w:r>
      <w:r w:rsidR="00CA61EB" w:rsidRPr="0038058A">
        <w:rPr>
          <w:szCs w:val="22"/>
        </w:rPr>
        <w:t>medarbetar</w:t>
      </w:r>
      <w:r w:rsidRPr="0038058A">
        <w:rPr>
          <w:szCs w:val="22"/>
        </w:rPr>
        <w:t xml:space="preserve">samtalet och dokumentera det väsentliga i detta dokument och i den individuella utvecklingsplanen. Arbetsmiljö och hälsa behöver inte dokumenteras. </w:t>
      </w:r>
      <w:r w:rsidR="00E61359" w:rsidRPr="0038058A">
        <w:rPr>
          <w:rFonts w:cstheme="minorHAnsi"/>
          <w:szCs w:val="22"/>
        </w:rPr>
        <w:t>Vi arbetar under offentlighetsprincipen och ytterst få uppgifter kan sekretessbeläggas. Sträva efter att dokumentera effektivt och med hänsyn till integritet.</w:t>
      </w:r>
    </w:p>
    <w:p w14:paraId="4F379050" w14:textId="4B829A30" w:rsidR="009222F3" w:rsidRPr="00704340" w:rsidRDefault="008D42D5" w:rsidP="009222F3">
      <w:pPr>
        <w:rPr>
          <w:szCs w:val="22"/>
        </w:rPr>
      </w:pPr>
      <w:r w:rsidRPr="0038058A">
        <w:rPr>
          <w:szCs w:val="22"/>
        </w:rPr>
        <w:lastRenderedPageBreak/>
        <w:t xml:space="preserve">Följ upp </w:t>
      </w:r>
      <w:r w:rsidR="00CA61EB" w:rsidRPr="0038058A">
        <w:rPr>
          <w:szCs w:val="22"/>
        </w:rPr>
        <w:t>medarbetar</w:t>
      </w:r>
      <w:r w:rsidRPr="0038058A">
        <w:rPr>
          <w:szCs w:val="22"/>
        </w:rPr>
        <w:t xml:space="preserve">samtalet </w:t>
      </w:r>
      <w:r w:rsidR="009222F3" w:rsidRPr="0038058A">
        <w:rPr>
          <w:szCs w:val="22"/>
        </w:rPr>
        <w:t>kontinuerligt och vid nästkommande bedömningssamtal och medarbetarsamtal.</w:t>
      </w:r>
    </w:p>
    <w:p w14:paraId="1AEE6DB8" w14:textId="77777777" w:rsidR="00303FC2" w:rsidRPr="00783360" w:rsidRDefault="00303FC2" w:rsidP="00113FE0">
      <w:pPr>
        <w:pStyle w:val="Rubrik2"/>
        <w:numPr>
          <w:ilvl w:val="0"/>
          <w:numId w:val="0"/>
        </w:numPr>
        <w:rPr>
          <w:color w:val="D24723"/>
        </w:rPr>
      </w:pPr>
      <w:bookmarkStart w:id="0" w:name="_Toc30421337"/>
      <w:r w:rsidRPr="00783360">
        <w:rPr>
          <w:color w:val="D24723"/>
        </w:rPr>
        <w:t>Klargöra uppdrag</w:t>
      </w:r>
    </w:p>
    <w:bookmarkEnd w:id="0"/>
    <w:p w14:paraId="66B9BCC4" w14:textId="77777777" w:rsidR="00F619E3" w:rsidRPr="0038058A" w:rsidRDefault="00F619E3" w:rsidP="00F619E3">
      <w:pPr>
        <w:pStyle w:val="Brdtext"/>
        <w:spacing w:after="0"/>
        <w:rPr>
          <w:rFonts w:asciiTheme="minorHAnsi" w:hAnsiTheme="minorHAnsi" w:cstheme="minorHAnsi"/>
          <w:b/>
          <w:sz w:val="22"/>
          <w:szCs w:val="22"/>
        </w:rPr>
      </w:pPr>
    </w:p>
    <w:p w14:paraId="4C3EE8DA" w14:textId="77777777" w:rsidR="00F619E3" w:rsidRPr="00DD364D" w:rsidRDefault="00F619E3" w:rsidP="00F619E3">
      <w:pPr>
        <w:tabs>
          <w:tab w:val="left" w:pos="5103"/>
        </w:tabs>
        <w:rPr>
          <w:rFonts w:cstheme="minorHAnsi"/>
          <w:szCs w:val="22"/>
        </w:rPr>
      </w:pPr>
      <w:r w:rsidRPr="00DD364D">
        <w:rPr>
          <w:rFonts w:cstheme="minorHAnsi"/>
          <w:szCs w:val="22"/>
        </w:rPr>
        <w:t xml:space="preserve">Har chef och medarbetare samma syn på uppdraget/tjänsten? </w:t>
      </w:r>
    </w:p>
    <w:p w14:paraId="2477E29E" w14:textId="424142BB" w:rsidR="00F619E3" w:rsidRPr="00DD364D" w:rsidRDefault="00B42D95" w:rsidP="00F619E3">
      <w:pPr>
        <w:tabs>
          <w:tab w:val="left" w:pos="5103"/>
        </w:tabs>
        <w:rPr>
          <w:rFonts w:cstheme="minorHAnsi"/>
          <w:i/>
          <w:szCs w:val="22"/>
        </w:rPr>
      </w:pPr>
      <w:r w:rsidRPr="00DD364D">
        <w:rPr>
          <w:rFonts w:cstheme="minorHAnsi"/>
          <w:i/>
          <w:szCs w:val="22"/>
        </w:rPr>
        <w:t>Anteckningar</w:t>
      </w:r>
    </w:p>
    <w:p w14:paraId="3DE447AD" w14:textId="77777777" w:rsidR="000B0D52" w:rsidRPr="00797346" w:rsidRDefault="000B0D52" w:rsidP="00F619E3">
      <w:pPr>
        <w:tabs>
          <w:tab w:val="left" w:pos="5103"/>
        </w:tabs>
        <w:rPr>
          <w:rFonts w:cstheme="minorHAnsi"/>
          <w:i/>
          <w:color w:val="000000"/>
          <w:szCs w:val="22"/>
        </w:rPr>
      </w:pPr>
    </w:p>
    <w:p w14:paraId="563628C5" w14:textId="77777777" w:rsidR="005675D4" w:rsidRDefault="005675D4" w:rsidP="00F619E3">
      <w:pPr>
        <w:tabs>
          <w:tab w:val="left" w:pos="5103"/>
        </w:tabs>
        <w:rPr>
          <w:rFonts w:ascii="Calibri" w:hAnsi="Calibri" w:cs="Calibri"/>
          <w:b/>
          <w:color w:val="000000"/>
          <w:sz w:val="26"/>
          <w:szCs w:val="26"/>
        </w:rPr>
      </w:pPr>
    </w:p>
    <w:p w14:paraId="0F4E486A" w14:textId="493CB152" w:rsidR="008118E4" w:rsidRDefault="008118E4" w:rsidP="00F619E3">
      <w:pPr>
        <w:tabs>
          <w:tab w:val="left" w:pos="5103"/>
        </w:tabs>
        <w:rPr>
          <w:rFonts w:ascii="Calibri" w:hAnsi="Calibri" w:cs="Calibri"/>
          <w:b/>
          <w:color w:val="000000"/>
          <w:sz w:val="26"/>
          <w:szCs w:val="26"/>
        </w:rPr>
      </w:pPr>
    </w:p>
    <w:p w14:paraId="386B7413" w14:textId="77777777" w:rsidR="008118E4" w:rsidRDefault="008118E4" w:rsidP="00F619E3">
      <w:pPr>
        <w:tabs>
          <w:tab w:val="left" w:pos="5103"/>
        </w:tabs>
        <w:rPr>
          <w:rFonts w:ascii="Calibri" w:hAnsi="Calibri" w:cs="Calibri"/>
          <w:b/>
          <w:color w:val="000000"/>
          <w:sz w:val="26"/>
          <w:szCs w:val="26"/>
        </w:rPr>
      </w:pPr>
    </w:p>
    <w:p w14:paraId="4F82104C" w14:textId="77777777" w:rsidR="00F619E3" w:rsidRPr="00783360" w:rsidRDefault="00F619E3" w:rsidP="00113FE0">
      <w:pPr>
        <w:pStyle w:val="Rubrik2"/>
        <w:numPr>
          <w:ilvl w:val="0"/>
          <w:numId w:val="0"/>
        </w:numPr>
        <w:rPr>
          <w:color w:val="D24723"/>
        </w:rPr>
      </w:pPr>
      <w:r w:rsidRPr="00783360">
        <w:rPr>
          <w:color w:val="D24723"/>
        </w:rPr>
        <w:t>Hur upplever du arbetsmiljön och din hälsa?</w:t>
      </w:r>
    </w:p>
    <w:p w14:paraId="4BB80C06" w14:textId="0D50DC37" w:rsidR="00F619E3" w:rsidRPr="00DD364D" w:rsidRDefault="00F619E3" w:rsidP="00F619E3">
      <w:pPr>
        <w:rPr>
          <w:rFonts w:cstheme="minorHAnsi"/>
          <w:b/>
          <w:szCs w:val="22"/>
        </w:rPr>
      </w:pPr>
      <w:r w:rsidRPr="00DD364D">
        <w:rPr>
          <w:rFonts w:cstheme="minorHAnsi"/>
          <w:szCs w:val="22"/>
        </w:rPr>
        <w:t>Medarbetarsamtalet är en möjlighet att enskilt och ostört få prata om de frågor som är viktiga för relationer och den psykosociala arbetsmiljön. En god arbetsmiljö är en viktig förutsättning för att verksamhetens mål ska kunna uppnås.</w:t>
      </w:r>
      <w:r w:rsidRPr="00DD364D">
        <w:rPr>
          <w:rFonts w:cstheme="minorHAnsi"/>
          <w:i/>
          <w:szCs w:val="22"/>
        </w:rPr>
        <w:t xml:space="preserve"> </w:t>
      </w:r>
      <w:r w:rsidRPr="00DD364D">
        <w:rPr>
          <w:rFonts w:cstheme="minorHAnsi"/>
          <w:szCs w:val="22"/>
        </w:rPr>
        <w:t>Utgå gärna från nedanstående områden när du förbereder dig inför ditt medarbetarsamtal.</w:t>
      </w:r>
      <w:r w:rsidRPr="00DD364D">
        <w:rPr>
          <w:rFonts w:cstheme="minorHAnsi"/>
          <w:b/>
          <w:szCs w:val="22"/>
        </w:rPr>
        <w:t xml:space="preserve"> </w:t>
      </w:r>
      <w:r w:rsidRPr="00DD364D">
        <w:rPr>
          <w:rFonts w:cstheme="minorHAnsi"/>
          <w:bCs/>
          <w:szCs w:val="22"/>
        </w:rPr>
        <w:t>Behöver inte dokumenteras.</w:t>
      </w:r>
      <w:r w:rsidRPr="00DD364D">
        <w:rPr>
          <w:rFonts w:cstheme="minorHAnsi"/>
          <w:b/>
          <w:szCs w:val="22"/>
        </w:rPr>
        <w:t xml:space="preserve"> </w:t>
      </w:r>
    </w:p>
    <w:p w14:paraId="721CDF40" w14:textId="77777777" w:rsidR="008118E4" w:rsidRPr="00DD364D" w:rsidRDefault="008118E4" w:rsidP="00F619E3">
      <w:pPr>
        <w:rPr>
          <w:rFonts w:cstheme="minorHAnsi"/>
          <w:b/>
          <w:szCs w:val="22"/>
        </w:rPr>
      </w:pPr>
    </w:p>
    <w:p w14:paraId="56666324" w14:textId="710FD191" w:rsidR="00F619E3" w:rsidRPr="00DD364D" w:rsidRDefault="00F619E3" w:rsidP="00F619E3">
      <w:pPr>
        <w:rPr>
          <w:rFonts w:cstheme="minorHAnsi"/>
          <w:i/>
          <w:szCs w:val="22"/>
        </w:rPr>
      </w:pPr>
      <w:r w:rsidRPr="00DD364D">
        <w:rPr>
          <w:rFonts w:cstheme="minorHAnsi"/>
          <w:b/>
          <w:i/>
          <w:szCs w:val="22"/>
        </w:rPr>
        <w:t>Punkter som kan tas upp:</w:t>
      </w:r>
    </w:p>
    <w:p w14:paraId="30F65251" w14:textId="32E1FD97" w:rsidR="00F619E3" w:rsidRPr="00DD364D" w:rsidRDefault="002A7303" w:rsidP="00B42D95">
      <w:pPr>
        <w:pStyle w:val="Liststycke"/>
        <w:numPr>
          <w:ilvl w:val="0"/>
          <w:numId w:val="8"/>
        </w:numPr>
        <w:spacing w:after="0" w:line="240" w:lineRule="auto"/>
        <w:rPr>
          <w:rFonts w:cstheme="minorHAnsi"/>
          <w:szCs w:val="22"/>
        </w:rPr>
      </w:pPr>
      <w:r w:rsidRPr="00DD364D">
        <w:rPr>
          <w:rFonts w:cstheme="minorHAnsi"/>
          <w:szCs w:val="22"/>
        </w:rPr>
        <w:t>Fysisk arbetsmiljö</w:t>
      </w:r>
    </w:p>
    <w:p w14:paraId="74C0B907" w14:textId="77777777" w:rsidR="00F619E3" w:rsidRPr="00DD364D" w:rsidRDefault="00F619E3" w:rsidP="00B42D95">
      <w:pPr>
        <w:numPr>
          <w:ilvl w:val="0"/>
          <w:numId w:val="8"/>
        </w:numPr>
        <w:spacing w:after="0" w:line="240" w:lineRule="auto"/>
        <w:rPr>
          <w:rFonts w:cstheme="minorHAnsi"/>
          <w:szCs w:val="22"/>
        </w:rPr>
      </w:pPr>
      <w:r w:rsidRPr="00DD364D">
        <w:rPr>
          <w:rFonts w:cstheme="minorHAnsi"/>
          <w:szCs w:val="22"/>
        </w:rPr>
        <w:t>Upplevt hälsoläge</w:t>
      </w:r>
    </w:p>
    <w:p w14:paraId="208725F3" w14:textId="77777777" w:rsidR="00F619E3" w:rsidRPr="00DD364D" w:rsidRDefault="00F619E3" w:rsidP="00B42D95">
      <w:pPr>
        <w:numPr>
          <w:ilvl w:val="0"/>
          <w:numId w:val="8"/>
        </w:numPr>
        <w:spacing w:after="0" w:line="240" w:lineRule="auto"/>
        <w:rPr>
          <w:rFonts w:cstheme="minorHAnsi"/>
          <w:szCs w:val="22"/>
        </w:rPr>
      </w:pPr>
      <w:r w:rsidRPr="00DD364D">
        <w:rPr>
          <w:rFonts w:cstheme="minorHAnsi"/>
          <w:szCs w:val="22"/>
        </w:rPr>
        <w:t>Relation med kollegor och chef</w:t>
      </w:r>
    </w:p>
    <w:p w14:paraId="7BC79E09" w14:textId="77777777" w:rsidR="00F619E3" w:rsidRPr="00DD364D" w:rsidRDefault="00F619E3" w:rsidP="00B42D95">
      <w:pPr>
        <w:numPr>
          <w:ilvl w:val="0"/>
          <w:numId w:val="8"/>
        </w:numPr>
        <w:spacing w:after="0" w:line="240" w:lineRule="auto"/>
        <w:rPr>
          <w:rFonts w:cstheme="minorHAnsi"/>
          <w:szCs w:val="22"/>
        </w:rPr>
      </w:pPr>
      <w:r w:rsidRPr="00DD364D">
        <w:rPr>
          <w:rFonts w:cstheme="minorHAnsi"/>
          <w:szCs w:val="22"/>
        </w:rPr>
        <w:t xml:space="preserve">Relation med andra delar av verksamheten </w:t>
      </w:r>
    </w:p>
    <w:p w14:paraId="3406B967" w14:textId="77777777" w:rsidR="00F619E3" w:rsidRPr="00DD364D" w:rsidRDefault="00F619E3" w:rsidP="00B42D95">
      <w:pPr>
        <w:numPr>
          <w:ilvl w:val="0"/>
          <w:numId w:val="8"/>
        </w:numPr>
        <w:spacing w:after="0" w:line="240" w:lineRule="auto"/>
        <w:rPr>
          <w:rFonts w:cstheme="minorHAnsi"/>
          <w:szCs w:val="22"/>
        </w:rPr>
      </w:pPr>
      <w:r w:rsidRPr="00DD364D">
        <w:rPr>
          <w:rFonts w:cstheme="minorHAnsi"/>
          <w:szCs w:val="22"/>
        </w:rPr>
        <w:t>Relationer med dem verksamheten är till för</w:t>
      </w:r>
    </w:p>
    <w:p w14:paraId="01038142" w14:textId="77777777" w:rsidR="00F619E3" w:rsidRPr="00DD364D" w:rsidRDefault="00F619E3" w:rsidP="00B42D95">
      <w:pPr>
        <w:numPr>
          <w:ilvl w:val="0"/>
          <w:numId w:val="8"/>
        </w:numPr>
        <w:spacing w:after="0" w:line="240" w:lineRule="auto"/>
        <w:rPr>
          <w:rFonts w:cstheme="minorHAnsi"/>
          <w:szCs w:val="22"/>
        </w:rPr>
      </w:pPr>
      <w:r w:rsidRPr="00DD364D">
        <w:rPr>
          <w:rFonts w:cstheme="minorHAnsi"/>
          <w:szCs w:val="22"/>
        </w:rPr>
        <w:t>Tydlighet vad gäller mål, förväntningar, ansvar och arbetssätt</w:t>
      </w:r>
    </w:p>
    <w:p w14:paraId="7E827679" w14:textId="77777777" w:rsidR="00F619E3" w:rsidRPr="00DD364D" w:rsidRDefault="00F619E3" w:rsidP="00B42D95">
      <w:pPr>
        <w:numPr>
          <w:ilvl w:val="0"/>
          <w:numId w:val="8"/>
        </w:numPr>
        <w:spacing w:after="0" w:line="240" w:lineRule="auto"/>
        <w:rPr>
          <w:rFonts w:cstheme="minorHAnsi"/>
          <w:szCs w:val="22"/>
        </w:rPr>
      </w:pPr>
      <w:r w:rsidRPr="00DD364D">
        <w:rPr>
          <w:rFonts w:cstheme="minorHAnsi"/>
          <w:szCs w:val="22"/>
        </w:rPr>
        <w:t>Upplevd arbetsbelastning</w:t>
      </w:r>
    </w:p>
    <w:p w14:paraId="6E07F452" w14:textId="79192A31" w:rsidR="00F619E3" w:rsidRPr="00DD364D" w:rsidRDefault="00F619E3" w:rsidP="00B42D95">
      <w:pPr>
        <w:numPr>
          <w:ilvl w:val="0"/>
          <w:numId w:val="8"/>
        </w:numPr>
        <w:spacing w:after="0" w:line="240" w:lineRule="auto"/>
        <w:rPr>
          <w:rFonts w:cstheme="minorHAnsi"/>
          <w:szCs w:val="22"/>
        </w:rPr>
      </w:pPr>
      <w:r w:rsidRPr="00DD364D">
        <w:rPr>
          <w:rFonts w:cstheme="minorHAnsi"/>
          <w:szCs w:val="22"/>
        </w:rPr>
        <w:t xml:space="preserve">Feedback – </w:t>
      </w:r>
      <w:r w:rsidR="002A7303" w:rsidRPr="00DD364D">
        <w:rPr>
          <w:rFonts w:cstheme="minorHAnsi"/>
          <w:szCs w:val="22"/>
        </w:rPr>
        <w:t>f</w:t>
      </w:r>
      <w:r w:rsidRPr="00DD364D">
        <w:rPr>
          <w:rFonts w:cstheme="minorHAnsi"/>
          <w:szCs w:val="22"/>
        </w:rPr>
        <w:t>år du veta när du har gjort något bra eller mindre bra?</w:t>
      </w:r>
    </w:p>
    <w:p w14:paraId="4234D69D" w14:textId="77777777" w:rsidR="00F619E3" w:rsidRPr="00DD364D" w:rsidRDefault="00F619E3" w:rsidP="00F619E3">
      <w:pPr>
        <w:pStyle w:val="Liststycke"/>
        <w:rPr>
          <w:rFonts w:cstheme="minorHAnsi"/>
          <w:szCs w:val="22"/>
        </w:rPr>
      </w:pPr>
    </w:p>
    <w:p w14:paraId="001A2360" w14:textId="77777777" w:rsidR="00F619E3" w:rsidRPr="00DD364D" w:rsidRDefault="00F619E3" w:rsidP="00F619E3">
      <w:pPr>
        <w:tabs>
          <w:tab w:val="left" w:pos="5103"/>
        </w:tabs>
        <w:rPr>
          <w:rFonts w:cstheme="minorHAnsi"/>
          <w:color w:val="000000"/>
          <w:szCs w:val="22"/>
        </w:rPr>
      </w:pPr>
      <w:r w:rsidRPr="00DD364D">
        <w:rPr>
          <w:rFonts w:cstheme="minorHAnsi"/>
          <w:color w:val="000000"/>
          <w:szCs w:val="22"/>
        </w:rPr>
        <w:t xml:space="preserve">Skriv ner eventuella risker och behov. </w:t>
      </w:r>
    </w:p>
    <w:p w14:paraId="74C2FC30" w14:textId="72E0D147" w:rsidR="00F619E3" w:rsidRPr="00797346" w:rsidRDefault="00B42D95" w:rsidP="00704340">
      <w:pPr>
        <w:spacing w:after="240" w:line="240" w:lineRule="auto"/>
        <w:rPr>
          <w:rFonts w:cstheme="minorHAnsi"/>
          <w:i/>
          <w:iCs/>
          <w:color w:val="000000"/>
          <w:szCs w:val="22"/>
        </w:rPr>
      </w:pPr>
      <w:r>
        <w:rPr>
          <w:rFonts w:cstheme="minorHAnsi"/>
          <w:i/>
          <w:iCs/>
          <w:color w:val="000000"/>
          <w:szCs w:val="22"/>
        </w:rPr>
        <w:t>Anteckningar</w:t>
      </w:r>
    </w:p>
    <w:p w14:paraId="7751B083" w14:textId="3DAC45FB" w:rsidR="00F619E3" w:rsidRPr="00FB0446" w:rsidRDefault="00F619E3" w:rsidP="00F619E3">
      <w:pPr>
        <w:tabs>
          <w:tab w:val="left" w:pos="5103"/>
        </w:tabs>
        <w:rPr>
          <w:rFonts w:ascii="Calibri" w:hAnsi="Calibri" w:cs="Calibri"/>
          <w:i/>
          <w:color w:val="000000"/>
          <w:sz w:val="20"/>
          <w:szCs w:val="20"/>
        </w:rPr>
      </w:pPr>
    </w:p>
    <w:p w14:paraId="05AFD8D2" w14:textId="705D3B7E" w:rsidR="00F619E3" w:rsidRDefault="00F619E3" w:rsidP="00F619E3">
      <w:pPr>
        <w:tabs>
          <w:tab w:val="left" w:pos="5103"/>
        </w:tabs>
        <w:rPr>
          <w:rFonts w:ascii="Calibri" w:hAnsi="Calibri" w:cs="Calibri"/>
          <w:b/>
          <w:color w:val="000000"/>
          <w:sz w:val="26"/>
          <w:szCs w:val="26"/>
        </w:rPr>
      </w:pPr>
    </w:p>
    <w:p w14:paraId="43C032DB" w14:textId="3F6BCC8E" w:rsidR="008118E4" w:rsidRDefault="008118E4" w:rsidP="00F619E3">
      <w:pPr>
        <w:tabs>
          <w:tab w:val="left" w:pos="5103"/>
        </w:tabs>
        <w:rPr>
          <w:rFonts w:ascii="Calibri" w:hAnsi="Calibri" w:cs="Calibri"/>
          <w:b/>
          <w:color w:val="000000"/>
          <w:sz w:val="26"/>
          <w:szCs w:val="26"/>
        </w:rPr>
      </w:pPr>
    </w:p>
    <w:p w14:paraId="25934AFD" w14:textId="77777777" w:rsidR="008118E4" w:rsidRDefault="008118E4" w:rsidP="00F619E3">
      <w:pPr>
        <w:tabs>
          <w:tab w:val="left" w:pos="5103"/>
        </w:tabs>
        <w:rPr>
          <w:rFonts w:ascii="Calibri" w:hAnsi="Calibri" w:cs="Calibri"/>
          <w:b/>
          <w:color w:val="000000"/>
          <w:sz w:val="26"/>
          <w:szCs w:val="26"/>
        </w:rPr>
      </w:pPr>
    </w:p>
    <w:p w14:paraId="0D622FBE" w14:textId="77777777" w:rsidR="00F619E3" w:rsidRPr="00783360" w:rsidRDefault="00F619E3" w:rsidP="00113FE0">
      <w:pPr>
        <w:pStyle w:val="Rubrik2"/>
        <w:numPr>
          <w:ilvl w:val="0"/>
          <w:numId w:val="0"/>
        </w:numPr>
        <w:rPr>
          <w:color w:val="D24723"/>
        </w:rPr>
      </w:pPr>
      <w:r w:rsidRPr="00783360">
        <w:rPr>
          <w:color w:val="D24723"/>
        </w:rPr>
        <w:lastRenderedPageBreak/>
        <w:t xml:space="preserve">Hur har det gått sedan sist? </w:t>
      </w:r>
    </w:p>
    <w:p w14:paraId="268EF5DA" w14:textId="74C88187" w:rsidR="00F619E3" w:rsidRPr="00DD364D" w:rsidRDefault="00F619E3" w:rsidP="00F619E3">
      <w:pPr>
        <w:tabs>
          <w:tab w:val="left" w:pos="5103"/>
        </w:tabs>
        <w:rPr>
          <w:rFonts w:cstheme="minorHAnsi"/>
          <w:color w:val="000000"/>
          <w:szCs w:val="22"/>
        </w:rPr>
      </w:pPr>
      <w:r w:rsidRPr="00DD364D">
        <w:rPr>
          <w:rFonts w:cstheme="minorHAnsi"/>
          <w:color w:val="000000"/>
          <w:szCs w:val="22"/>
        </w:rPr>
        <w:t>Följ upp och ge feedback på genomförda prestationer och vad medarbetare genomfört – huvudsakliga arbetsuppgifter, uppdrag m</w:t>
      </w:r>
      <w:r w:rsidR="002A7303" w:rsidRPr="00DD364D">
        <w:rPr>
          <w:rFonts w:cstheme="minorHAnsi"/>
          <w:color w:val="000000"/>
          <w:szCs w:val="22"/>
        </w:rPr>
        <w:t>ed mera</w:t>
      </w:r>
      <w:r w:rsidRPr="00DD364D">
        <w:rPr>
          <w:rFonts w:cstheme="minorHAnsi"/>
          <w:color w:val="000000"/>
          <w:szCs w:val="22"/>
        </w:rPr>
        <w:t>. Vilka faktorer har påverkat måluppfyllelsen? Se anteckningar från bedömningssamtalet.</w:t>
      </w:r>
    </w:p>
    <w:p w14:paraId="5804BDFC" w14:textId="43BFD775" w:rsidR="00F619E3" w:rsidRDefault="008118E4" w:rsidP="00F619E3">
      <w:pPr>
        <w:tabs>
          <w:tab w:val="left" w:pos="5103"/>
        </w:tabs>
        <w:rPr>
          <w:rFonts w:cstheme="minorHAnsi"/>
          <w:i/>
          <w:color w:val="000000"/>
          <w:szCs w:val="22"/>
        </w:rPr>
      </w:pPr>
      <w:r w:rsidRPr="00DD364D">
        <w:rPr>
          <w:rFonts w:cstheme="minorHAnsi"/>
          <w:i/>
          <w:color w:val="000000"/>
          <w:szCs w:val="22"/>
        </w:rPr>
        <w:t>Anteckningar</w:t>
      </w:r>
    </w:p>
    <w:p w14:paraId="31B98549" w14:textId="77777777" w:rsidR="00FC69CC" w:rsidRPr="00DD364D" w:rsidRDefault="00FC69CC" w:rsidP="00F619E3">
      <w:pPr>
        <w:tabs>
          <w:tab w:val="left" w:pos="5103"/>
        </w:tabs>
        <w:rPr>
          <w:rFonts w:cstheme="minorHAnsi"/>
          <w:i/>
          <w:color w:val="000000"/>
          <w:szCs w:val="22"/>
        </w:rPr>
      </w:pPr>
    </w:p>
    <w:p w14:paraId="55C275FC" w14:textId="511AD0EB" w:rsidR="00F619E3" w:rsidRDefault="00F619E3" w:rsidP="00F619E3">
      <w:pPr>
        <w:tabs>
          <w:tab w:val="left" w:pos="5103"/>
        </w:tabs>
        <w:rPr>
          <w:rFonts w:cstheme="minorHAnsi"/>
          <w:b/>
          <w:sz w:val="20"/>
          <w:szCs w:val="20"/>
        </w:rPr>
      </w:pPr>
    </w:p>
    <w:p w14:paraId="0CCDBAC4" w14:textId="77777777" w:rsidR="00704340" w:rsidRDefault="00704340" w:rsidP="00F619E3">
      <w:pPr>
        <w:tabs>
          <w:tab w:val="left" w:pos="5103"/>
        </w:tabs>
        <w:rPr>
          <w:rFonts w:cstheme="minorHAnsi"/>
          <w:b/>
          <w:sz w:val="20"/>
          <w:szCs w:val="20"/>
        </w:rPr>
      </w:pPr>
    </w:p>
    <w:p w14:paraId="44A4404A" w14:textId="77777777" w:rsidR="00F619E3" w:rsidRPr="00797346" w:rsidRDefault="00F619E3" w:rsidP="00F619E3">
      <w:pPr>
        <w:tabs>
          <w:tab w:val="left" w:pos="5103"/>
        </w:tabs>
        <w:rPr>
          <w:rFonts w:cstheme="minorHAnsi"/>
          <w:b/>
          <w:color w:val="000000"/>
          <w:szCs w:val="22"/>
        </w:rPr>
      </w:pPr>
    </w:p>
    <w:p w14:paraId="6C432A6D" w14:textId="77777777" w:rsidR="00F619E3" w:rsidRPr="00783360" w:rsidRDefault="00F619E3" w:rsidP="00113FE0">
      <w:pPr>
        <w:pStyle w:val="Rubrik2"/>
        <w:numPr>
          <w:ilvl w:val="0"/>
          <w:numId w:val="0"/>
        </w:numPr>
        <w:rPr>
          <w:color w:val="D24723"/>
        </w:rPr>
      </w:pPr>
      <w:r w:rsidRPr="00783360">
        <w:rPr>
          <w:color w:val="D24723"/>
        </w:rPr>
        <w:t>Medarbetares uppdrag, kopplat till verksamhetens uppdrag</w:t>
      </w:r>
    </w:p>
    <w:p w14:paraId="67BF85BD" w14:textId="77777777" w:rsidR="00F619E3" w:rsidRPr="00DD364D" w:rsidRDefault="00F619E3" w:rsidP="00F619E3">
      <w:pPr>
        <w:pStyle w:val="Liststycke"/>
        <w:tabs>
          <w:tab w:val="left" w:pos="5103"/>
        </w:tabs>
        <w:ind w:left="0"/>
        <w:rPr>
          <w:rFonts w:cstheme="minorHAnsi"/>
          <w:b/>
          <w:color w:val="000000"/>
          <w:szCs w:val="22"/>
        </w:rPr>
      </w:pPr>
      <w:r w:rsidRPr="00DD364D">
        <w:rPr>
          <w:rFonts w:cstheme="minorHAnsi"/>
          <w:color w:val="000000"/>
          <w:szCs w:val="22"/>
        </w:rPr>
        <w:t>Vad är det viktigaste i ditt arbete framåt? Hur påverkas ditt uppdrag och mål/arbetsuppgifter av eventuella förändringar i verksamheten? Hur kan vi utveckla verksamheten och på vilket sätt kan du bidra?</w:t>
      </w:r>
      <w:r w:rsidRPr="00DD364D">
        <w:rPr>
          <w:rFonts w:cstheme="minorHAnsi"/>
          <w:b/>
          <w:color w:val="000000"/>
          <w:szCs w:val="22"/>
        </w:rPr>
        <w:t xml:space="preserve"> </w:t>
      </w:r>
    </w:p>
    <w:p w14:paraId="397AA476" w14:textId="77777777" w:rsidR="00F619E3" w:rsidRPr="00DD364D" w:rsidRDefault="00F619E3" w:rsidP="00F619E3">
      <w:pPr>
        <w:pStyle w:val="Liststycke"/>
        <w:tabs>
          <w:tab w:val="left" w:pos="5103"/>
        </w:tabs>
        <w:ind w:left="0"/>
        <w:rPr>
          <w:rFonts w:cstheme="minorHAnsi"/>
          <w:color w:val="000000"/>
          <w:szCs w:val="22"/>
        </w:rPr>
      </w:pPr>
      <w:r w:rsidRPr="00DD364D">
        <w:rPr>
          <w:rFonts w:cstheme="minorHAnsi"/>
          <w:color w:val="000000"/>
          <w:szCs w:val="22"/>
        </w:rPr>
        <w:t xml:space="preserve">Vilka är dina prioriterade uppgifter den kommande perioden? </w:t>
      </w:r>
    </w:p>
    <w:p w14:paraId="072FAD86" w14:textId="353B1CEF" w:rsidR="00F619E3" w:rsidRDefault="008118E4" w:rsidP="00F619E3">
      <w:pPr>
        <w:tabs>
          <w:tab w:val="left" w:pos="5103"/>
        </w:tabs>
        <w:rPr>
          <w:rFonts w:cstheme="minorHAnsi"/>
          <w:i/>
          <w:color w:val="000000"/>
          <w:szCs w:val="22"/>
        </w:rPr>
      </w:pPr>
      <w:r w:rsidRPr="00DD364D">
        <w:rPr>
          <w:rFonts w:cstheme="minorHAnsi"/>
          <w:i/>
          <w:color w:val="000000"/>
          <w:szCs w:val="22"/>
        </w:rPr>
        <w:t>Anteckningar</w:t>
      </w:r>
    </w:p>
    <w:p w14:paraId="37D1C761" w14:textId="77777777" w:rsidR="00FC69CC" w:rsidRPr="00DD364D" w:rsidRDefault="00FC69CC" w:rsidP="00F619E3">
      <w:pPr>
        <w:tabs>
          <w:tab w:val="left" w:pos="5103"/>
        </w:tabs>
        <w:rPr>
          <w:rFonts w:cstheme="minorHAnsi"/>
          <w:i/>
          <w:color w:val="000000"/>
          <w:szCs w:val="22"/>
        </w:rPr>
      </w:pPr>
    </w:p>
    <w:p w14:paraId="5468F363" w14:textId="35C98FF2" w:rsidR="00F619E3" w:rsidRDefault="00F619E3" w:rsidP="00F619E3">
      <w:pPr>
        <w:pStyle w:val="Brdtext"/>
        <w:spacing w:after="80"/>
        <w:rPr>
          <w:rFonts w:asciiTheme="minorHAnsi" w:hAnsiTheme="minorHAnsi" w:cstheme="minorHAnsi"/>
          <w:b/>
          <w:iCs/>
          <w:sz w:val="20"/>
          <w:szCs w:val="20"/>
        </w:rPr>
      </w:pPr>
    </w:p>
    <w:p w14:paraId="10A41A32" w14:textId="028DBD7E" w:rsidR="00704340" w:rsidRDefault="00704340" w:rsidP="00F619E3">
      <w:pPr>
        <w:pStyle w:val="Brdtext"/>
        <w:spacing w:after="80"/>
        <w:rPr>
          <w:rFonts w:asciiTheme="minorHAnsi" w:hAnsiTheme="minorHAnsi" w:cstheme="minorHAnsi"/>
          <w:b/>
          <w:iCs/>
          <w:sz w:val="20"/>
          <w:szCs w:val="20"/>
        </w:rPr>
      </w:pPr>
    </w:p>
    <w:p w14:paraId="12AB4FA3" w14:textId="77777777" w:rsidR="00704340" w:rsidRPr="008D42D5" w:rsidRDefault="00704340" w:rsidP="00F619E3">
      <w:pPr>
        <w:pStyle w:val="Brdtext"/>
        <w:spacing w:after="80"/>
        <w:rPr>
          <w:rFonts w:asciiTheme="minorHAnsi" w:hAnsiTheme="minorHAnsi" w:cstheme="minorHAnsi"/>
          <w:b/>
          <w:iCs/>
          <w:sz w:val="20"/>
          <w:szCs w:val="20"/>
        </w:rPr>
      </w:pPr>
    </w:p>
    <w:p w14:paraId="594E0F87" w14:textId="77777777" w:rsidR="00F619E3" w:rsidRPr="008D42D5" w:rsidRDefault="00F619E3" w:rsidP="00F619E3">
      <w:pPr>
        <w:tabs>
          <w:tab w:val="left" w:pos="5103"/>
        </w:tabs>
        <w:rPr>
          <w:rFonts w:ascii="Calibri" w:hAnsi="Calibri" w:cs="Calibri"/>
          <w:b/>
          <w:iCs/>
          <w:color w:val="000000"/>
        </w:rPr>
      </w:pPr>
    </w:p>
    <w:p w14:paraId="22B6A3D5" w14:textId="77777777" w:rsidR="00F619E3" w:rsidRPr="00783360" w:rsidRDefault="00F619E3" w:rsidP="00113FE0">
      <w:pPr>
        <w:pStyle w:val="Rubrik2"/>
        <w:numPr>
          <w:ilvl w:val="0"/>
          <w:numId w:val="0"/>
        </w:numPr>
        <w:rPr>
          <w:color w:val="D24723"/>
        </w:rPr>
      </w:pPr>
      <w:r w:rsidRPr="00783360">
        <w:rPr>
          <w:color w:val="D24723"/>
        </w:rPr>
        <w:t>Personliga utvecklingsmål – utveckling av arbetssätt, förutsättningar och kompetens, kopplat till verksamhetens mål</w:t>
      </w:r>
    </w:p>
    <w:p w14:paraId="53B7EA89" w14:textId="77777777" w:rsidR="00F619E3" w:rsidRPr="00DD364D" w:rsidRDefault="00F619E3" w:rsidP="00F619E3">
      <w:pPr>
        <w:pStyle w:val="Liststycke"/>
        <w:tabs>
          <w:tab w:val="left" w:pos="5103"/>
        </w:tabs>
        <w:ind w:left="0"/>
        <w:rPr>
          <w:rFonts w:cstheme="minorHAnsi"/>
          <w:color w:val="000000"/>
          <w:szCs w:val="22"/>
        </w:rPr>
      </w:pPr>
      <w:r w:rsidRPr="00DD364D">
        <w:rPr>
          <w:rFonts w:cstheme="minorHAnsi"/>
          <w:color w:val="000000"/>
          <w:szCs w:val="22"/>
        </w:rPr>
        <w:t xml:space="preserve">Vad behöver du utveckla för att möta uppdragets krav? Vad behöver du förändra i ditt sätt att arbeta? </w:t>
      </w:r>
    </w:p>
    <w:p w14:paraId="51AD6089" w14:textId="77777777" w:rsidR="00F619E3" w:rsidRPr="00DD364D" w:rsidRDefault="00F619E3" w:rsidP="00F619E3">
      <w:pPr>
        <w:pStyle w:val="Liststycke"/>
        <w:tabs>
          <w:tab w:val="left" w:pos="5103"/>
        </w:tabs>
        <w:ind w:left="0"/>
        <w:rPr>
          <w:rFonts w:cstheme="minorHAnsi"/>
          <w:color w:val="000000"/>
          <w:szCs w:val="22"/>
        </w:rPr>
      </w:pPr>
      <w:r w:rsidRPr="00DD364D">
        <w:rPr>
          <w:rFonts w:cstheme="minorHAnsi"/>
          <w:color w:val="000000"/>
          <w:szCs w:val="22"/>
        </w:rPr>
        <w:t>Har du de förutsättningar som du behöver? Saknar du någon kompetens?</w:t>
      </w:r>
    </w:p>
    <w:p w14:paraId="46BD3555" w14:textId="05DAA3D1" w:rsidR="00F619E3" w:rsidRDefault="008118E4" w:rsidP="00F619E3">
      <w:pPr>
        <w:tabs>
          <w:tab w:val="left" w:pos="5103"/>
        </w:tabs>
        <w:rPr>
          <w:rFonts w:cstheme="minorHAnsi"/>
          <w:i/>
          <w:color w:val="000000"/>
          <w:szCs w:val="22"/>
        </w:rPr>
      </w:pPr>
      <w:r w:rsidRPr="00DD364D">
        <w:rPr>
          <w:rFonts w:cstheme="minorHAnsi"/>
          <w:i/>
          <w:color w:val="000000"/>
          <w:szCs w:val="22"/>
        </w:rPr>
        <w:t>Anteckningar</w:t>
      </w:r>
    </w:p>
    <w:p w14:paraId="2FCB38A8" w14:textId="77777777" w:rsidR="00FC69CC" w:rsidRPr="00DD364D" w:rsidRDefault="00FC69CC" w:rsidP="00F619E3">
      <w:pPr>
        <w:tabs>
          <w:tab w:val="left" w:pos="5103"/>
        </w:tabs>
        <w:rPr>
          <w:rFonts w:cstheme="minorHAnsi"/>
          <w:i/>
          <w:color w:val="000000"/>
          <w:szCs w:val="22"/>
        </w:rPr>
      </w:pPr>
    </w:p>
    <w:p w14:paraId="63B3E6ED" w14:textId="7544C832" w:rsidR="00F619E3" w:rsidRDefault="00F619E3" w:rsidP="00F619E3">
      <w:pPr>
        <w:tabs>
          <w:tab w:val="left" w:pos="5103"/>
        </w:tabs>
        <w:rPr>
          <w:rFonts w:ascii="Calibri" w:hAnsi="Calibri" w:cs="Calibri"/>
          <w:i/>
          <w:color w:val="000000"/>
        </w:rPr>
      </w:pPr>
    </w:p>
    <w:p w14:paraId="6069BC25" w14:textId="262147D4" w:rsidR="00F619E3" w:rsidRDefault="00F619E3" w:rsidP="00F619E3">
      <w:pPr>
        <w:tabs>
          <w:tab w:val="left" w:pos="5103"/>
        </w:tabs>
        <w:rPr>
          <w:rFonts w:ascii="Calibri" w:hAnsi="Calibri" w:cs="Calibri"/>
          <w:i/>
          <w:color w:val="000000"/>
        </w:rPr>
      </w:pPr>
    </w:p>
    <w:p w14:paraId="65CD6548" w14:textId="13B3701F" w:rsidR="00FC69CC" w:rsidRDefault="00FC69CC" w:rsidP="00F619E3">
      <w:pPr>
        <w:tabs>
          <w:tab w:val="left" w:pos="5103"/>
        </w:tabs>
        <w:rPr>
          <w:rFonts w:ascii="Calibri" w:hAnsi="Calibri" w:cs="Calibri"/>
          <w:i/>
          <w:color w:val="000000"/>
        </w:rPr>
      </w:pPr>
    </w:p>
    <w:p w14:paraId="65E11D7E" w14:textId="08354883" w:rsidR="00FC69CC" w:rsidRDefault="00FC69CC" w:rsidP="00F619E3">
      <w:pPr>
        <w:tabs>
          <w:tab w:val="left" w:pos="5103"/>
        </w:tabs>
        <w:rPr>
          <w:rFonts w:ascii="Calibri" w:hAnsi="Calibri" w:cs="Calibri"/>
          <w:i/>
          <w:color w:val="000000"/>
        </w:rPr>
      </w:pPr>
    </w:p>
    <w:p w14:paraId="78CAE819" w14:textId="77777777" w:rsidR="00F619E3" w:rsidRPr="00783360" w:rsidRDefault="00F619E3" w:rsidP="00113FE0">
      <w:pPr>
        <w:pStyle w:val="Rubrik3"/>
        <w:numPr>
          <w:ilvl w:val="0"/>
          <w:numId w:val="0"/>
        </w:numPr>
        <w:rPr>
          <w:color w:val="D24723"/>
        </w:rPr>
      </w:pPr>
      <w:r w:rsidRPr="00783360">
        <w:rPr>
          <w:color w:val="D24723"/>
        </w:rPr>
        <w:lastRenderedPageBreak/>
        <w:t>Hur ser dina framtida yrkesplaner ut?</w:t>
      </w:r>
    </w:p>
    <w:p w14:paraId="2A2201A1" w14:textId="6304F54F" w:rsidR="00F619E3" w:rsidRDefault="009A66A3" w:rsidP="00F619E3">
      <w:pPr>
        <w:tabs>
          <w:tab w:val="left" w:pos="5103"/>
        </w:tabs>
        <w:rPr>
          <w:rFonts w:cstheme="minorHAnsi"/>
          <w:i/>
          <w:color w:val="000000"/>
          <w:szCs w:val="22"/>
        </w:rPr>
      </w:pPr>
      <w:r>
        <w:rPr>
          <w:rFonts w:cstheme="minorHAnsi"/>
          <w:i/>
          <w:color w:val="000000"/>
          <w:szCs w:val="22"/>
        </w:rPr>
        <w:t>Anteckningar</w:t>
      </w:r>
    </w:p>
    <w:p w14:paraId="5043BE0D" w14:textId="77777777" w:rsidR="00290216" w:rsidRDefault="00290216" w:rsidP="00F619E3">
      <w:pPr>
        <w:tabs>
          <w:tab w:val="left" w:pos="5103"/>
        </w:tabs>
        <w:rPr>
          <w:rFonts w:cstheme="minorHAnsi"/>
          <w:i/>
          <w:color w:val="000000"/>
          <w:szCs w:val="22"/>
        </w:rPr>
      </w:pPr>
    </w:p>
    <w:p w14:paraId="471AE3E5" w14:textId="77777777" w:rsidR="00290216" w:rsidRPr="00797346" w:rsidRDefault="00290216" w:rsidP="00F619E3">
      <w:pPr>
        <w:tabs>
          <w:tab w:val="left" w:pos="5103"/>
        </w:tabs>
        <w:rPr>
          <w:rFonts w:cstheme="minorHAnsi"/>
          <w:i/>
          <w:color w:val="000000"/>
          <w:szCs w:val="22"/>
        </w:rPr>
      </w:pPr>
    </w:p>
    <w:p w14:paraId="75A54438" w14:textId="6AC12F35" w:rsidR="00F619E3" w:rsidRPr="00797346" w:rsidRDefault="00F619E3" w:rsidP="00F619E3">
      <w:pPr>
        <w:tabs>
          <w:tab w:val="left" w:pos="5103"/>
        </w:tabs>
        <w:rPr>
          <w:rFonts w:cstheme="minorHAnsi"/>
          <w:i/>
          <w:color w:val="000000"/>
          <w:szCs w:val="22"/>
        </w:rPr>
      </w:pPr>
    </w:p>
    <w:p w14:paraId="6037042A" w14:textId="77777777" w:rsidR="00F619E3" w:rsidRPr="00797346" w:rsidRDefault="00F619E3" w:rsidP="00F619E3">
      <w:pPr>
        <w:pStyle w:val="Brdtext"/>
        <w:spacing w:after="80"/>
        <w:rPr>
          <w:rFonts w:asciiTheme="minorHAnsi" w:hAnsiTheme="minorHAnsi" w:cstheme="minorHAnsi"/>
          <w:b/>
          <w:sz w:val="22"/>
          <w:szCs w:val="22"/>
        </w:rPr>
      </w:pPr>
    </w:p>
    <w:p w14:paraId="39A7A7C9" w14:textId="77777777" w:rsidR="00F619E3" w:rsidRPr="00797346" w:rsidRDefault="00F619E3" w:rsidP="00F619E3">
      <w:pPr>
        <w:rPr>
          <w:rFonts w:cstheme="minorHAnsi"/>
          <w:b/>
          <w:color w:val="000000"/>
          <w:szCs w:val="22"/>
        </w:rPr>
      </w:pPr>
    </w:p>
    <w:p w14:paraId="6FDC8C67" w14:textId="77777777" w:rsidR="00F619E3" w:rsidRPr="00783360" w:rsidRDefault="00F619E3" w:rsidP="00113FE0">
      <w:pPr>
        <w:pStyle w:val="Rubrik3"/>
        <w:numPr>
          <w:ilvl w:val="0"/>
          <w:numId w:val="0"/>
        </w:numPr>
        <w:rPr>
          <w:color w:val="D24723"/>
        </w:rPr>
      </w:pPr>
      <w:r w:rsidRPr="00783360">
        <w:rPr>
          <w:color w:val="D24723"/>
        </w:rPr>
        <w:t>Övrig kompetens som kan vara av intresse att lyfta fram?</w:t>
      </w:r>
    </w:p>
    <w:p w14:paraId="481728E8" w14:textId="51DED735" w:rsidR="00F619E3" w:rsidRDefault="009A66A3" w:rsidP="00F619E3">
      <w:pPr>
        <w:tabs>
          <w:tab w:val="left" w:pos="5103"/>
        </w:tabs>
        <w:rPr>
          <w:rFonts w:cstheme="minorHAnsi"/>
          <w:i/>
          <w:color w:val="000000"/>
          <w:szCs w:val="22"/>
        </w:rPr>
      </w:pPr>
      <w:r>
        <w:rPr>
          <w:rFonts w:cstheme="minorHAnsi"/>
          <w:i/>
          <w:color w:val="000000"/>
          <w:szCs w:val="22"/>
        </w:rPr>
        <w:t>Anteckningar</w:t>
      </w:r>
    </w:p>
    <w:p w14:paraId="6CF2E7F7" w14:textId="77777777" w:rsidR="00290216" w:rsidRDefault="00290216" w:rsidP="00F619E3">
      <w:pPr>
        <w:tabs>
          <w:tab w:val="left" w:pos="5103"/>
        </w:tabs>
        <w:rPr>
          <w:rFonts w:cstheme="minorHAnsi"/>
          <w:i/>
          <w:color w:val="000000"/>
          <w:szCs w:val="22"/>
        </w:rPr>
      </w:pPr>
    </w:p>
    <w:p w14:paraId="05D8A37F" w14:textId="77777777" w:rsidR="00290216" w:rsidRPr="00797346" w:rsidRDefault="00290216" w:rsidP="00F619E3">
      <w:pPr>
        <w:tabs>
          <w:tab w:val="left" w:pos="5103"/>
        </w:tabs>
        <w:rPr>
          <w:rFonts w:cstheme="minorHAnsi"/>
          <w:i/>
          <w:color w:val="000000"/>
          <w:szCs w:val="22"/>
        </w:rPr>
      </w:pPr>
    </w:p>
    <w:p w14:paraId="08941C1F" w14:textId="77777777" w:rsidR="00F619E3" w:rsidRDefault="00F619E3" w:rsidP="00F619E3">
      <w:pPr>
        <w:rPr>
          <w:rFonts w:ascii="Calibri" w:hAnsi="Calibri" w:cs="Calibri"/>
          <w:b/>
          <w:color w:val="000000"/>
          <w:sz w:val="26"/>
          <w:szCs w:val="26"/>
        </w:rPr>
      </w:pPr>
    </w:p>
    <w:p w14:paraId="74EF5F83" w14:textId="250DF600" w:rsidR="00971015" w:rsidRPr="00783360" w:rsidRDefault="00DE2AB5" w:rsidP="00113FE0">
      <w:pPr>
        <w:pStyle w:val="Rubrik2"/>
        <w:numPr>
          <w:ilvl w:val="0"/>
          <w:numId w:val="0"/>
        </w:numPr>
        <w:rPr>
          <w:rFonts w:cstheme="minorHAnsi"/>
          <w:color w:val="D24723"/>
          <w:szCs w:val="22"/>
        </w:rPr>
      </w:pPr>
      <w:r w:rsidRPr="00783360">
        <w:rPr>
          <w:color w:val="D24723"/>
        </w:rPr>
        <w:t xml:space="preserve">Känner du till </w:t>
      </w:r>
      <w:r w:rsidR="00B83CBE" w:rsidRPr="00783360">
        <w:rPr>
          <w:color w:val="D24723"/>
        </w:rPr>
        <w:t xml:space="preserve">vad som gäller kring </w:t>
      </w:r>
      <w:r w:rsidR="00971015" w:rsidRPr="00783360">
        <w:rPr>
          <w:color w:val="D24723"/>
        </w:rPr>
        <w:t>bisysslor, jäv och mutor</w:t>
      </w:r>
      <w:r w:rsidR="00843B00" w:rsidRPr="00783360">
        <w:rPr>
          <w:color w:val="D24723"/>
        </w:rPr>
        <w:t>?</w:t>
      </w:r>
    </w:p>
    <w:p w14:paraId="19E3AD11" w14:textId="385ED5D6" w:rsidR="00130E89" w:rsidRPr="00DD364D" w:rsidRDefault="00843B00" w:rsidP="00130E89">
      <w:pPr>
        <w:tabs>
          <w:tab w:val="left" w:pos="5103"/>
        </w:tabs>
        <w:rPr>
          <w:rFonts w:cstheme="minorHAnsi"/>
          <w:color w:val="000000"/>
          <w:szCs w:val="22"/>
        </w:rPr>
      </w:pPr>
      <w:r w:rsidRPr="00DD364D">
        <w:rPr>
          <w:rFonts w:cstheme="minorHAnsi"/>
          <w:color w:val="000000"/>
          <w:szCs w:val="22"/>
        </w:rPr>
        <w:t xml:space="preserve">Information om regler kring </w:t>
      </w:r>
      <w:r w:rsidR="00130E89" w:rsidRPr="00DD364D">
        <w:rPr>
          <w:rFonts w:cstheme="minorHAnsi"/>
          <w:color w:val="000000"/>
          <w:szCs w:val="22"/>
        </w:rPr>
        <w:t xml:space="preserve">bisysslor </w:t>
      </w:r>
      <w:r w:rsidRPr="00DD364D">
        <w:rPr>
          <w:rFonts w:cstheme="minorHAnsi"/>
          <w:color w:val="000000"/>
          <w:szCs w:val="22"/>
        </w:rPr>
        <w:t xml:space="preserve">jäv och mutor finns </w:t>
      </w:r>
      <w:r w:rsidR="00130E89" w:rsidRPr="00DD364D">
        <w:rPr>
          <w:rFonts w:cstheme="minorHAnsi"/>
          <w:color w:val="000000"/>
          <w:szCs w:val="22"/>
        </w:rPr>
        <w:t>på intranätet under styrande dokument/Att vara anställd/Bisysslor, jäv och mutor.</w:t>
      </w:r>
    </w:p>
    <w:p w14:paraId="2328A3C4" w14:textId="77777777" w:rsidR="00130E89" w:rsidRPr="00783360" w:rsidRDefault="00130E89" w:rsidP="00113FE0">
      <w:pPr>
        <w:pStyle w:val="Rubrik3"/>
        <w:numPr>
          <w:ilvl w:val="0"/>
          <w:numId w:val="0"/>
        </w:numPr>
        <w:rPr>
          <w:color w:val="D24723"/>
        </w:rPr>
      </w:pPr>
      <w:r w:rsidRPr="00783360">
        <w:rPr>
          <w:color w:val="D24723"/>
        </w:rPr>
        <w:t>Har du någon bisyssla?</w:t>
      </w:r>
    </w:p>
    <w:p w14:paraId="73F5205E" w14:textId="5769C664" w:rsidR="00130E89" w:rsidRPr="00797346" w:rsidRDefault="009A66A3" w:rsidP="00130E89">
      <w:pPr>
        <w:tabs>
          <w:tab w:val="left" w:pos="5103"/>
        </w:tabs>
        <w:rPr>
          <w:rFonts w:cstheme="minorHAnsi"/>
          <w:i/>
          <w:color w:val="000000"/>
          <w:szCs w:val="22"/>
        </w:rPr>
      </w:pPr>
      <w:r>
        <w:rPr>
          <w:rFonts w:cstheme="minorHAnsi"/>
          <w:i/>
          <w:color w:val="000000"/>
          <w:szCs w:val="22"/>
        </w:rPr>
        <w:t>Anteckningar</w:t>
      </w:r>
    </w:p>
    <w:p w14:paraId="063FFB30" w14:textId="77777777" w:rsidR="00215D12" w:rsidRDefault="00215D12">
      <w:pPr>
        <w:spacing w:after="240" w:line="240" w:lineRule="auto"/>
        <w:rPr>
          <w:rFonts w:cstheme="minorHAnsi"/>
          <w:szCs w:val="22"/>
        </w:rPr>
      </w:pPr>
    </w:p>
    <w:p w14:paraId="3C07E2ED" w14:textId="77777777" w:rsidR="00215D12" w:rsidRDefault="00215D12">
      <w:pPr>
        <w:spacing w:after="240" w:line="240" w:lineRule="auto"/>
        <w:rPr>
          <w:rFonts w:cstheme="minorHAnsi"/>
          <w:szCs w:val="22"/>
        </w:rPr>
      </w:pPr>
    </w:p>
    <w:p w14:paraId="098A0CB3" w14:textId="77777777" w:rsidR="00215D12" w:rsidRPr="00215D12" w:rsidRDefault="00215D12" w:rsidP="00215D12">
      <w:pPr>
        <w:pStyle w:val="Rubrik2"/>
        <w:numPr>
          <w:ilvl w:val="0"/>
          <w:numId w:val="0"/>
        </w:numPr>
        <w:rPr>
          <w:color w:val="D24723"/>
        </w:rPr>
      </w:pPr>
      <w:r w:rsidRPr="00215D12">
        <w:rPr>
          <w:color w:val="D24723"/>
        </w:rPr>
        <w:t>Våld i nära relation och/eller hedersrelaterat våld</w:t>
      </w:r>
    </w:p>
    <w:p w14:paraId="1015DBC3" w14:textId="1B5F59E5" w:rsidR="00215D12" w:rsidRPr="00215D12" w:rsidRDefault="00215D12" w:rsidP="00215D12">
      <w:pPr>
        <w:spacing w:after="240" w:line="240" w:lineRule="auto"/>
        <w:rPr>
          <w:rFonts w:cstheme="minorHAnsi"/>
          <w:szCs w:val="22"/>
        </w:rPr>
      </w:pPr>
      <w:r w:rsidRPr="00215D12">
        <w:rPr>
          <w:rFonts w:cstheme="minorHAnsi"/>
          <w:szCs w:val="22"/>
        </w:rPr>
        <w:t>Att vara utsatt för våld i nära relation och/eller hedersrelaterat våld kan få stora konsekvenser som kan påverka livssituation, hälsa och arbetsförmåga.</w:t>
      </w:r>
      <w:r>
        <w:rPr>
          <w:rFonts w:cstheme="minorHAnsi"/>
          <w:szCs w:val="22"/>
        </w:rPr>
        <w:br/>
      </w:r>
    </w:p>
    <w:p w14:paraId="319C8C2D" w14:textId="77777777" w:rsidR="00215D12" w:rsidRPr="00215D12" w:rsidRDefault="00215D12" w:rsidP="00215D12">
      <w:pPr>
        <w:spacing w:after="240" w:line="240" w:lineRule="auto"/>
        <w:rPr>
          <w:rFonts w:asciiTheme="majorHAnsi" w:eastAsiaTheme="majorEastAsia" w:hAnsiTheme="majorHAnsi" w:cstheme="majorBidi"/>
          <w:b/>
          <w:color w:val="D24723"/>
          <w:sz w:val="26"/>
        </w:rPr>
      </w:pPr>
      <w:r w:rsidRPr="00215D12">
        <w:rPr>
          <w:rFonts w:asciiTheme="majorHAnsi" w:eastAsiaTheme="majorEastAsia" w:hAnsiTheme="majorHAnsi" w:cstheme="majorBidi"/>
          <w:b/>
          <w:color w:val="D24723"/>
          <w:sz w:val="26"/>
        </w:rPr>
        <w:t>· Händer det att du känner dig otrygg hemma?</w:t>
      </w:r>
    </w:p>
    <w:p w14:paraId="5DBA66FF" w14:textId="77777777" w:rsidR="00215D12" w:rsidRPr="00215D12" w:rsidRDefault="00215D12" w:rsidP="00215D12">
      <w:pPr>
        <w:spacing w:after="240" w:line="240" w:lineRule="auto"/>
        <w:rPr>
          <w:rFonts w:asciiTheme="majorHAnsi" w:eastAsiaTheme="majorEastAsia" w:hAnsiTheme="majorHAnsi" w:cstheme="majorBidi"/>
          <w:b/>
          <w:color w:val="D24723"/>
          <w:sz w:val="26"/>
        </w:rPr>
      </w:pPr>
      <w:r w:rsidRPr="00215D12">
        <w:rPr>
          <w:rFonts w:asciiTheme="majorHAnsi" w:eastAsiaTheme="majorEastAsia" w:hAnsiTheme="majorHAnsi" w:cstheme="majorBidi"/>
          <w:b/>
          <w:color w:val="D24723"/>
          <w:sz w:val="26"/>
        </w:rPr>
        <w:t>· Händer det att du känner dig otrygg på jobbet?</w:t>
      </w:r>
    </w:p>
    <w:p w14:paraId="33A97244" w14:textId="77777777" w:rsidR="00215D12" w:rsidRPr="00215D12" w:rsidRDefault="00215D12" w:rsidP="00215D12">
      <w:pPr>
        <w:spacing w:after="240" w:line="240" w:lineRule="auto"/>
        <w:rPr>
          <w:rFonts w:cstheme="minorHAnsi"/>
          <w:b/>
          <w:bCs/>
          <w:szCs w:val="22"/>
        </w:rPr>
      </w:pPr>
      <w:r w:rsidRPr="00215D12">
        <w:rPr>
          <w:rFonts w:cstheme="minorHAnsi"/>
          <w:b/>
          <w:bCs/>
          <w:szCs w:val="22"/>
        </w:rPr>
        <w:t>Denna punkt ska inte dokumenteras i detta samtal.</w:t>
      </w:r>
    </w:p>
    <w:p w14:paraId="7D93C2F3" w14:textId="42336676" w:rsidR="004F14DE" w:rsidRPr="00215D12" w:rsidRDefault="00215D12">
      <w:pPr>
        <w:spacing w:after="240" w:line="240" w:lineRule="auto"/>
        <w:rPr>
          <w:rFonts w:cstheme="minorHAnsi"/>
          <w:sz w:val="20"/>
          <w:szCs w:val="20"/>
        </w:rPr>
      </w:pPr>
      <w:r w:rsidRPr="00215D12">
        <w:rPr>
          <w:rFonts w:cstheme="minorHAnsi"/>
          <w:sz w:val="20"/>
          <w:szCs w:val="20"/>
        </w:rPr>
        <w:t xml:space="preserve">* *Du som chef kan ta stöd i anvisningarna i </w:t>
      </w:r>
      <w:hyperlink r:id="rId12" w:history="1">
        <w:r w:rsidRPr="00215D12">
          <w:rPr>
            <w:rStyle w:val="Hyperlnk"/>
            <w:rFonts w:cstheme="minorHAnsi"/>
            <w:sz w:val="20"/>
            <w:szCs w:val="20"/>
          </w:rPr>
          <w:t>Göteborgs S</w:t>
        </w:r>
        <w:r w:rsidRPr="00215D12">
          <w:rPr>
            <w:rStyle w:val="Hyperlnk"/>
            <w:rFonts w:cstheme="minorHAnsi"/>
            <w:sz w:val="20"/>
            <w:szCs w:val="20"/>
          </w:rPr>
          <w:t>t</w:t>
        </w:r>
        <w:r w:rsidRPr="00215D12">
          <w:rPr>
            <w:rStyle w:val="Hyperlnk"/>
            <w:rFonts w:cstheme="minorHAnsi"/>
            <w:sz w:val="20"/>
            <w:szCs w:val="20"/>
          </w:rPr>
          <w:t>ads rutin för arbetsgivarens arbete mot våld i nära relation.</w:t>
        </w:r>
      </w:hyperlink>
    </w:p>
    <w:p w14:paraId="76C7DE08" w14:textId="15C9E646" w:rsidR="00F619E3" w:rsidRPr="00783360" w:rsidRDefault="00F619E3" w:rsidP="00113FE0">
      <w:pPr>
        <w:pStyle w:val="Rubrik2"/>
        <w:numPr>
          <w:ilvl w:val="0"/>
          <w:numId w:val="0"/>
        </w:numPr>
        <w:rPr>
          <w:color w:val="D24723"/>
        </w:rPr>
      </w:pPr>
      <w:r w:rsidRPr="00783360">
        <w:rPr>
          <w:color w:val="D24723"/>
        </w:rPr>
        <w:lastRenderedPageBreak/>
        <w:t>Individuell utvecklingsplan</w:t>
      </w:r>
    </w:p>
    <w:p w14:paraId="6C9DCB2B" w14:textId="77777777" w:rsidR="00F619E3" w:rsidRPr="00DD364D" w:rsidRDefault="00F619E3" w:rsidP="00F619E3">
      <w:pPr>
        <w:pStyle w:val="Brdtext"/>
        <w:spacing w:before="80" w:after="0" w:line="276" w:lineRule="auto"/>
        <w:rPr>
          <w:rFonts w:asciiTheme="minorHAnsi" w:hAnsiTheme="minorHAnsi" w:cstheme="minorHAnsi"/>
          <w:sz w:val="22"/>
          <w:szCs w:val="22"/>
          <w:lang w:eastAsia="en-US"/>
        </w:rPr>
      </w:pPr>
      <w:r w:rsidRPr="00DD364D">
        <w:rPr>
          <w:rFonts w:asciiTheme="minorHAnsi" w:hAnsiTheme="minorHAnsi" w:cstheme="minorHAnsi"/>
          <w:sz w:val="22"/>
          <w:szCs w:val="22"/>
          <w:lang w:eastAsia="en-US"/>
        </w:rPr>
        <w:t>I den individuella utvecklingsplanen anges medarbetares personliga utvecklingsmål i relation till verksamhetens mål och uppdrag samt medarbetares utveckling i relation till bedömningskriterier. Använd mallen nedan. Tänk på vikten av att följa upp denna individuella utvecklingsplan genom samtal.</w:t>
      </w:r>
    </w:p>
    <w:p w14:paraId="4EF9818C" w14:textId="77777777" w:rsidR="000B0D52" w:rsidRPr="00DD364D" w:rsidRDefault="00F619E3" w:rsidP="00F619E3">
      <w:pPr>
        <w:pStyle w:val="Brdtext"/>
        <w:spacing w:before="80" w:after="0" w:line="276" w:lineRule="auto"/>
        <w:rPr>
          <w:rFonts w:asciiTheme="minorHAnsi" w:hAnsiTheme="minorHAnsi" w:cstheme="minorHAnsi"/>
          <w:sz w:val="22"/>
          <w:szCs w:val="22"/>
          <w:lang w:eastAsia="en-US"/>
        </w:rPr>
      </w:pPr>
      <w:r w:rsidRPr="00DD364D">
        <w:rPr>
          <w:rFonts w:asciiTheme="minorHAnsi" w:hAnsiTheme="minorHAnsi" w:cstheme="minorHAnsi"/>
          <w:sz w:val="22"/>
          <w:szCs w:val="22"/>
          <w:lang w:eastAsia="en-US"/>
        </w:rPr>
        <w:t>Utvecklingsinsatser kan vara till exempel egen inläsning av litteratur, att lära av andra genom studiebesök, handledning, skuggning, traditionell utbildningsinsats, genom att analysera och reflektera i arbetsgruppen, med mera.</w:t>
      </w:r>
    </w:p>
    <w:tbl>
      <w:tblPr>
        <w:tblStyle w:val="Tabellrutntljust"/>
        <w:tblpPr w:leftFromText="141" w:rightFromText="141" w:vertAnchor="text" w:horzAnchor="margin" w:tblpXSpec="center" w:tblpY="630"/>
        <w:tblW w:w="11286" w:type="dxa"/>
        <w:tblBorders>
          <w:top w:val="single" w:sz="4" w:space="0" w:color="D24723" w:themeColor="accent2"/>
          <w:left w:val="single" w:sz="4" w:space="0" w:color="D24723" w:themeColor="accent2"/>
          <w:bottom w:val="single" w:sz="4" w:space="0" w:color="D24723" w:themeColor="accent2"/>
          <w:right w:val="single" w:sz="4" w:space="0" w:color="D24723" w:themeColor="accent2"/>
          <w:insideH w:val="single" w:sz="4" w:space="0" w:color="D24723" w:themeColor="accent2"/>
          <w:insideV w:val="single" w:sz="4" w:space="0" w:color="D24723" w:themeColor="accent2"/>
        </w:tblBorders>
        <w:tblLook w:val="06A0" w:firstRow="1" w:lastRow="0" w:firstColumn="1" w:lastColumn="0" w:noHBand="1" w:noVBand="1"/>
      </w:tblPr>
      <w:tblGrid>
        <w:gridCol w:w="2425"/>
        <w:gridCol w:w="1865"/>
        <w:gridCol w:w="1742"/>
        <w:gridCol w:w="1691"/>
        <w:gridCol w:w="3563"/>
      </w:tblGrid>
      <w:tr w:rsidR="00E204C2" w:rsidRPr="009A66A3" w14:paraId="6909A9F5" w14:textId="77777777" w:rsidTr="32850DBE">
        <w:trPr>
          <w:trHeight w:val="1123"/>
        </w:trPr>
        <w:tc>
          <w:tcPr>
            <w:tcW w:w="1755" w:type="dxa"/>
            <w:hideMark/>
          </w:tcPr>
          <w:p w14:paraId="1DBC30F7" w14:textId="77777777" w:rsidR="00E204C2" w:rsidRPr="009A66A3" w:rsidRDefault="00E204C2" w:rsidP="00E204C2">
            <w:pPr>
              <w:tabs>
                <w:tab w:val="left" w:pos="55"/>
              </w:tabs>
              <w:rPr>
                <w:rFonts w:cstheme="minorHAnsi"/>
                <w:bCs/>
                <w:color w:val="A62358" w:themeColor="accent4" w:themeShade="BF"/>
                <w:sz w:val="28"/>
                <w:szCs w:val="28"/>
              </w:rPr>
            </w:pPr>
            <w:r w:rsidRPr="00F953A1">
              <w:rPr>
                <w:rFonts w:cstheme="minorHAnsi"/>
                <w:color w:val="D24723"/>
                <w:sz w:val="28"/>
                <w:szCs w:val="28"/>
              </w:rPr>
              <w:t>Vad ska utvecklas/förbättras i sättet att arbeta?</w:t>
            </w:r>
          </w:p>
        </w:tc>
        <w:tc>
          <w:tcPr>
            <w:tcW w:w="1470" w:type="dxa"/>
            <w:hideMark/>
          </w:tcPr>
          <w:p w14:paraId="57AF44E0" w14:textId="77777777" w:rsidR="00E204C2" w:rsidRPr="009A66A3" w:rsidRDefault="00E204C2" w:rsidP="00E204C2">
            <w:pPr>
              <w:tabs>
                <w:tab w:val="left" w:pos="1005"/>
              </w:tabs>
              <w:rPr>
                <w:rFonts w:cstheme="minorHAnsi"/>
                <w:bCs/>
                <w:color w:val="A62358" w:themeColor="accent4" w:themeShade="BF"/>
                <w:sz w:val="28"/>
                <w:szCs w:val="28"/>
              </w:rPr>
            </w:pPr>
            <w:r w:rsidRPr="00F953A1">
              <w:rPr>
                <w:rFonts w:cstheme="minorHAnsi"/>
                <w:color w:val="D24723"/>
                <w:sz w:val="28"/>
                <w:szCs w:val="28"/>
              </w:rPr>
              <w:t xml:space="preserve">Vilka förutsättningar behövs? </w:t>
            </w:r>
          </w:p>
        </w:tc>
        <w:tc>
          <w:tcPr>
            <w:tcW w:w="1905" w:type="dxa"/>
            <w:hideMark/>
          </w:tcPr>
          <w:p w14:paraId="79F23AB6" w14:textId="77777777" w:rsidR="00E204C2" w:rsidRPr="009A66A3" w:rsidRDefault="00E204C2" w:rsidP="00E204C2">
            <w:pPr>
              <w:tabs>
                <w:tab w:val="left" w:pos="1005"/>
              </w:tabs>
              <w:rPr>
                <w:rFonts w:cstheme="minorHAnsi"/>
                <w:bCs/>
                <w:color w:val="A62358" w:themeColor="accent4" w:themeShade="BF"/>
                <w:sz w:val="28"/>
                <w:szCs w:val="28"/>
              </w:rPr>
            </w:pPr>
            <w:r w:rsidRPr="00F953A1">
              <w:rPr>
                <w:rFonts w:cstheme="minorHAnsi"/>
                <w:color w:val="D24723"/>
                <w:sz w:val="28"/>
                <w:szCs w:val="28"/>
              </w:rPr>
              <w:t>Vilken aktivitet planeras?</w:t>
            </w:r>
          </w:p>
        </w:tc>
        <w:tc>
          <w:tcPr>
            <w:tcW w:w="1830" w:type="dxa"/>
            <w:hideMark/>
          </w:tcPr>
          <w:p w14:paraId="5CC34330" w14:textId="77777777" w:rsidR="00E204C2" w:rsidRPr="009A66A3" w:rsidRDefault="00E204C2" w:rsidP="00E204C2">
            <w:pPr>
              <w:tabs>
                <w:tab w:val="left" w:pos="1005"/>
              </w:tabs>
              <w:rPr>
                <w:rFonts w:cstheme="minorHAnsi"/>
                <w:bCs/>
                <w:color w:val="A62358" w:themeColor="accent4" w:themeShade="BF"/>
                <w:sz w:val="28"/>
                <w:szCs w:val="28"/>
              </w:rPr>
            </w:pPr>
            <w:r w:rsidRPr="00F953A1">
              <w:rPr>
                <w:rFonts w:cstheme="minorHAnsi"/>
                <w:color w:val="D24723"/>
                <w:sz w:val="28"/>
                <w:szCs w:val="28"/>
              </w:rPr>
              <w:t>Vem är ansvarig? När ska det vara gjort?</w:t>
            </w:r>
          </w:p>
        </w:tc>
        <w:tc>
          <w:tcPr>
            <w:tcW w:w="4326" w:type="dxa"/>
            <w:hideMark/>
          </w:tcPr>
          <w:p w14:paraId="49F57801" w14:textId="77777777" w:rsidR="00E204C2" w:rsidRPr="009A66A3" w:rsidRDefault="00E204C2" w:rsidP="00E204C2">
            <w:pPr>
              <w:tabs>
                <w:tab w:val="left" w:pos="1005"/>
              </w:tabs>
              <w:rPr>
                <w:rFonts w:cstheme="minorHAnsi"/>
                <w:color w:val="A62358" w:themeColor="accent4" w:themeShade="BF"/>
                <w:sz w:val="28"/>
                <w:szCs w:val="28"/>
              </w:rPr>
            </w:pPr>
            <w:r w:rsidRPr="00F953A1">
              <w:rPr>
                <w:rFonts w:cstheme="minorHAnsi"/>
                <w:color w:val="D24723"/>
                <w:sz w:val="28"/>
                <w:szCs w:val="28"/>
              </w:rPr>
              <w:t xml:space="preserve">Hur blev resultatet? </w:t>
            </w:r>
            <w:r w:rsidRPr="00F953A1">
              <w:rPr>
                <w:rFonts w:cstheme="minorHAnsi"/>
                <w:color w:val="D24723"/>
                <w:sz w:val="28"/>
                <w:szCs w:val="28"/>
              </w:rPr>
              <w:br/>
              <w:t xml:space="preserve">(Vad / Hur) </w:t>
            </w:r>
          </w:p>
        </w:tc>
      </w:tr>
      <w:tr w:rsidR="00E204C2" w:rsidRPr="009A66A3" w14:paraId="2EA709EE" w14:textId="77777777" w:rsidTr="32850DBE">
        <w:trPr>
          <w:trHeight w:val="1030"/>
        </w:trPr>
        <w:tc>
          <w:tcPr>
            <w:tcW w:w="1755" w:type="dxa"/>
            <w:hideMark/>
          </w:tcPr>
          <w:p w14:paraId="32CA15EA" w14:textId="77777777" w:rsidR="00E204C2" w:rsidRPr="009A66A3" w:rsidRDefault="00E204C2" w:rsidP="00E204C2">
            <w:pPr>
              <w:tabs>
                <w:tab w:val="left" w:pos="55"/>
              </w:tabs>
              <w:ind w:firstLineChars="25" w:firstLine="70"/>
              <w:rPr>
                <w:rFonts w:cstheme="minorHAnsi"/>
                <w:color w:val="A62358" w:themeColor="accent4" w:themeShade="BF"/>
                <w:sz w:val="28"/>
                <w:szCs w:val="28"/>
              </w:rPr>
            </w:pPr>
            <w:r w:rsidRPr="009A66A3">
              <w:rPr>
                <w:rFonts w:cstheme="minorHAnsi"/>
                <w:color w:val="A62358" w:themeColor="accent4" w:themeShade="BF"/>
                <w:sz w:val="28"/>
                <w:szCs w:val="28"/>
              </w:rPr>
              <w:t> </w:t>
            </w:r>
          </w:p>
        </w:tc>
        <w:tc>
          <w:tcPr>
            <w:tcW w:w="1470" w:type="dxa"/>
            <w:hideMark/>
          </w:tcPr>
          <w:p w14:paraId="0DB779CB" w14:textId="77777777" w:rsidR="00E204C2" w:rsidRPr="009A66A3" w:rsidRDefault="00E204C2" w:rsidP="00E204C2">
            <w:pPr>
              <w:tabs>
                <w:tab w:val="left" w:pos="1005"/>
              </w:tabs>
              <w:ind w:firstLineChars="10" w:firstLine="28"/>
              <w:rPr>
                <w:rFonts w:cstheme="minorHAnsi"/>
                <w:color w:val="A62358" w:themeColor="accent4" w:themeShade="BF"/>
                <w:sz w:val="28"/>
                <w:szCs w:val="28"/>
              </w:rPr>
            </w:pPr>
            <w:r w:rsidRPr="009A66A3">
              <w:rPr>
                <w:rFonts w:cstheme="minorHAnsi"/>
                <w:color w:val="A62358" w:themeColor="accent4" w:themeShade="BF"/>
                <w:sz w:val="28"/>
                <w:szCs w:val="28"/>
              </w:rPr>
              <w:t> </w:t>
            </w:r>
          </w:p>
        </w:tc>
        <w:tc>
          <w:tcPr>
            <w:tcW w:w="1905" w:type="dxa"/>
            <w:hideMark/>
          </w:tcPr>
          <w:p w14:paraId="52C814AC" w14:textId="77777777" w:rsidR="00E204C2" w:rsidRPr="009A66A3" w:rsidRDefault="00E204C2" w:rsidP="00E204C2">
            <w:pPr>
              <w:tabs>
                <w:tab w:val="left" w:pos="1005"/>
              </w:tabs>
              <w:ind w:firstLineChars="32" w:firstLine="90"/>
              <w:rPr>
                <w:rFonts w:cstheme="minorHAnsi"/>
                <w:color w:val="A62358" w:themeColor="accent4" w:themeShade="BF"/>
                <w:sz w:val="28"/>
                <w:szCs w:val="28"/>
              </w:rPr>
            </w:pPr>
            <w:r w:rsidRPr="009A66A3">
              <w:rPr>
                <w:rFonts w:cstheme="minorHAnsi"/>
                <w:color w:val="A62358" w:themeColor="accent4" w:themeShade="BF"/>
                <w:sz w:val="28"/>
                <w:szCs w:val="28"/>
              </w:rPr>
              <w:t> </w:t>
            </w:r>
          </w:p>
        </w:tc>
        <w:tc>
          <w:tcPr>
            <w:tcW w:w="1830" w:type="dxa"/>
            <w:hideMark/>
          </w:tcPr>
          <w:p w14:paraId="60CDDF9A" w14:textId="77777777" w:rsidR="00E204C2" w:rsidRPr="009A66A3" w:rsidRDefault="00E204C2" w:rsidP="00E204C2">
            <w:pPr>
              <w:tabs>
                <w:tab w:val="left" w:pos="1005"/>
              </w:tabs>
              <w:ind w:firstLine="440"/>
              <w:rPr>
                <w:rFonts w:cstheme="minorHAnsi"/>
                <w:color w:val="A62358" w:themeColor="accent4" w:themeShade="BF"/>
                <w:sz w:val="28"/>
                <w:szCs w:val="28"/>
              </w:rPr>
            </w:pPr>
            <w:r w:rsidRPr="009A66A3">
              <w:rPr>
                <w:rFonts w:cstheme="minorHAnsi"/>
                <w:color w:val="A62358" w:themeColor="accent4" w:themeShade="BF"/>
                <w:sz w:val="28"/>
                <w:szCs w:val="28"/>
              </w:rPr>
              <w:t> </w:t>
            </w:r>
          </w:p>
        </w:tc>
        <w:tc>
          <w:tcPr>
            <w:tcW w:w="4326" w:type="dxa"/>
            <w:hideMark/>
          </w:tcPr>
          <w:p w14:paraId="5507FDF9" w14:textId="77777777" w:rsidR="00E204C2" w:rsidRPr="009A66A3" w:rsidRDefault="00E204C2" w:rsidP="00E204C2">
            <w:pPr>
              <w:tabs>
                <w:tab w:val="left" w:pos="1005"/>
              </w:tabs>
              <w:ind w:firstLineChars="30" w:firstLine="84"/>
              <w:rPr>
                <w:rFonts w:cstheme="minorHAnsi"/>
                <w:color w:val="A62358" w:themeColor="accent4" w:themeShade="BF"/>
                <w:sz w:val="28"/>
                <w:szCs w:val="28"/>
              </w:rPr>
            </w:pPr>
          </w:p>
        </w:tc>
      </w:tr>
      <w:tr w:rsidR="00E204C2" w:rsidRPr="009A66A3" w14:paraId="772BD75B" w14:textId="77777777" w:rsidTr="32850DBE">
        <w:trPr>
          <w:trHeight w:val="384"/>
        </w:trPr>
        <w:tc>
          <w:tcPr>
            <w:tcW w:w="1755" w:type="dxa"/>
            <w:hideMark/>
          </w:tcPr>
          <w:p w14:paraId="5934CC72" w14:textId="77777777" w:rsidR="00E204C2" w:rsidRPr="009A66A3" w:rsidRDefault="00E204C2" w:rsidP="00E204C2">
            <w:pPr>
              <w:tabs>
                <w:tab w:val="left" w:pos="55"/>
              </w:tabs>
              <w:ind w:firstLineChars="25" w:firstLine="70"/>
              <w:rPr>
                <w:rFonts w:cstheme="minorHAnsi"/>
                <w:color w:val="A62358" w:themeColor="accent4" w:themeShade="BF"/>
                <w:sz w:val="28"/>
                <w:szCs w:val="28"/>
              </w:rPr>
            </w:pPr>
            <w:r w:rsidRPr="009A66A3">
              <w:rPr>
                <w:rFonts w:cstheme="minorHAnsi"/>
                <w:color w:val="A62358" w:themeColor="accent4" w:themeShade="BF"/>
                <w:sz w:val="28"/>
                <w:szCs w:val="28"/>
              </w:rPr>
              <w:t> </w:t>
            </w:r>
          </w:p>
        </w:tc>
        <w:tc>
          <w:tcPr>
            <w:tcW w:w="1470" w:type="dxa"/>
            <w:hideMark/>
          </w:tcPr>
          <w:p w14:paraId="59941B36" w14:textId="77777777" w:rsidR="00E204C2" w:rsidRPr="009A66A3" w:rsidRDefault="00E204C2" w:rsidP="00E204C2">
            <w:pPr>
              <w:tabs>
                <w:tab w:val="left" w:pos="1005"/>
              </w:tabs>
              <w:ind w:firstLine="440"/>
              <w:rPr>
                <w:rFonts w:cstheme="minorHAnsi"/>
                <w:color w:val="A62358" w:themeColor="accent4" w:themeShade="BF"/>
                <w:sz w:val="28"/>
                <w:szCs w:val="28"/>
              </w:rPr>
            </w:pPr>
            <w:r w:rsidRPr="009A66A3">
              <w:rPr>
                <w:rFonts w:cstheme="minorHAnsi"/>
                <w:color w:val="A62358" w:themeColor="accent4" w:themeShade="BF"/>
                <w:sz w:val="28"/>
                <w:szCs w:val="28"/>
              </w:rPr>
              <w:t> </w:t>
            </w:r>
          </w:p>
        </w:tc>
        <w:tc>
          <w:tcPr>
            <w:tcW w:w="1905" w:type="dxa"/>
            <w:hideMark/>
          </w:tcPr>
          <w:p w14:paraId="21E4D2BE" w14:textId="77777777" w:rsidR="00E204C2" w:rsidRPr="009A66A3" w:rsidRDefault="00E204C2" w:rsidP="00E204C2">
            <w:pPr>
              <w:tabs>
                <w:tab w:val="left" w:pos="1005"/>
              </w:tabs>
              <w:ind w:firstLine="440"/>
              <w:rPr>
                <w:rFonts w:cstheme="minorHAnsi"/>
                <w:color w:val="A62358" w:themeColor="accent4" w:themeShade="BF"/>
                <w:sz w:val="28"/>
                <w:szCs w:val="28"/>
              </w:rPr>
            </w:pPr>
            <w:r w:rsidRPr="009A66A3">
              <w:rPr>
                <w:rFonts w:cstheme="minorHAnsi"/>
                <w:color w:val="A62358" w:themeColor="accent4" w:themeShade="BF"/>
                <w:sz w:val="28"/>
                <w:szCs w:val="28"/>
              </w:rPr>
              <w:t> </w:t>
            </w:r>
          </w:p>
        </w:tc>
        <w:tc>
          <w:tcPr>
            <w:tcW w:w="1830" w:type="dxa"/>
            <w:hideMark/>
          </w:tcPr>
          <w:p w14:paraId="62757A9E" w14:textId="77777777" w:rsidR="00E204C2" w:rsidRPr="009A66A3" w:rsidRDefault="00E204C2" w:rsidP="00E204C2">
            <w:pPr>
              <w:tabs>
                <w:tab w:val="left" w:pos="1005"/>
              </w:tabs>
              <w:ind w:firstLine="440"/>
              <w:rPr>
                <w:rFonts w:cstheme="minorHAnsi"/>
                <w:color w:val="A62358" w:themeColor="accent4" w:themeShade="BF"/>
                <w:sz w:val="28"/>
                <w:szCs w:val="28"/>
              </w:rPr>
            </w:pPr>
            <w:r w:rsidRPr="009A66A3">
              <w:rPr>
                <w:rFonts w:cstheme="minorHAnsi"/>
                <w:color w:val="A62358" w:themeColor="accent4" w:themeShade="BF"/>
                <w:sz w:val="28"/>
                <w:szCs w:val="28"/>
              </w:rPr>
              <w:t> </w:t>
            </w:r>
          </w:p>
        </w:tc>
        <w:tc>
          <w:tcPr>
            <w:tcW w:w="4326" w:type="dxa"/>
            <w:hideMark/>
          </w:tcPr>
          <w:p w14:paraId="4FEDF70F" w14:textId="77777777" w:rsidR="00E204C2" w:rsidRPr="009A66A3" w:rsidRDefault="00E204C2" w:rsidP="00E204C2">
            <w:pPr>
              <w:tabs>
                <w:tab w:val="left" w:pos="1005"/>
              </w:tabs>
              <w:ind w:firstLine="440"/>
              <w:rPr>
                <w:rFonts w:cstheme="minorHAnsi"/>
                <w:color w:val="A62358" w:themeColor="accent4" w:themeShade="BF"/>
                <w:sz w:val="28"/>
                <w:szCs w:val="28"/>
              </w:rPr>
            </w:pPr>
            <w:r w:rsidRPr="009A66A3">
              <w:rPr>
                <w:rFonts w:cstheme="minorHAnsi"/>
                <w:color w:val="A62358" w:themeColor="accent4" w:themeShade="BF"/>
                <w:sz w:val="28"/>
                <w:szCs w:val="28"/>
              </w:rPr>
              <w:t> </w:t>
            </w:r>
          </w:p>
        </w:tc>
      </w:tr>
      <w:tr w:rsidR="00E204C2" w:rsidRPr="009A66A3" w14:paraId="6AFC812C" w14:textId="77777777" w:rsidTr="32850DBE">
        <w:trPr>
          <w:trHeight w:val="384"/>
        </w:trPr>
        <w:tc>
          <w:tcPr>
            <w:tcW w:w="1755" w:type="dxa"/>
            <w:hideMark/>
          </w:tcPr>
          <w:p w14:paraId="67F1C740" w14:textId="77777777" w:rsidR="00E204C2" w:rsidRPr="009A66A3" w:rsidRDefault="00E204C2" w:rsidP="00E204C2">
            <w:pPr>
              <w:tabs>
                <w:tab w:val="left" w:pos="55"/>
              </w:tabs>
              <w:ind w:firstLineChars="25" w:firstLine="70"/>
              <w:rPr>
                <w:rFonts w:cstheme="minorHAnsi"/>
                <w:color w:val="A62358" w:themeColor="accent4" w:themeShade="BF"/>
                <w:sz w:val="28"/>
                <w:szCs w:val="28"/>
              </w:rPr>
            </w:pPr>
            <w:r w:rsidRPr="009A66A3">
              <w:rPr>
                <w:rFonts w:cstheme="minorHAnsi"/>
                <w:color w:val="A62358" w:themeColor="accent4" w:themeShade="BF"/>
                <w:sz w:val="28"/>
                <w:szCs w:val="28"/>
              </w:rPr>
              <w:t> </w:t>
            </w:r>
          </w:p>
        </w:tc>
        <w:tc>
          <w:tcPr>
            <w:tcW w:w="1470" w:type="dxa"/>
            <w:hideMark/>
          </w:tcPr>
          <w:p w14:paraId="4175D291" w14:textId="77777777" w:rsidR="00E204C2" w:rsidRPr="009A66A3" w:rsidRDefault="00E204C2" w:rsidP="00E204C2">
            <w:pPr>
              <w:tabs>
                <w:tab w:val="left" w:pos="1005"/>
              </w:tabs>
              <w:ind w:firstLineChars="10" w:firstLine="28"/>
              <w:rPr>
                <w:rFonts w:cstheme="minorHAnsi"/>
                <w:color w:val="A62358" w:themeColor="accent4" w:themeShade="BF"/>
                <w:sz w:val="28"/>
                <w:szCs w:val="28"/>
              </w:rPr>
            </w:pPr>
            <w:r w:rsidRPr="009A66A3">
              <w:rPr>
                <w:rFonts w:cstheme="minorHAnsi"/>
                <w:color w:val="A62358" w:themeColor="accent4" w:themeShade="BF"/>
                <w:sz w:val="28"/>
                <w:szCs w:val="28"/>
              </w:rPr>
              <w:t> </w:t>
            </w:r>
          </w:p>
        </w:tc>
        <w:tc>
          <w:tcPr>
            <w:tcW w:w="1905" w:type="dxa"/>
            <w:hideMark/>
          </w:tcPr>
          <w:p w14:paraId="601BE93A" w14:textId="77777777" w:rsidR="00E204C2" w:rsidRPr="009A66A3" w:rsidRDefault="00E204C2" w:rsidP="00E204C2">
            <w:pPr>
              <w:tabs>
                <w:tab w:val="left" w:pos="1005"/>
              </w:tabs>
              <w:ind w:firstLineChars="32" w:firstLine="90"/>
              <w:rPr>
                <w:rFonts w:cstheme="minorHAnsi"/>
                <w:color w:val="A62358" w:themeColor="accent4" w:themeShade="BF"/>
                <w:sz w:val="28"/>
                <w:szCs w:val="28"/>
              </w:rPr>
            </w:pPr>
            <w:r w:rsidRPr="009A66A3">
              <w:rPr>
                <w:rFonts w:cstheme="minorHAnsi"/>
                <w:color w:val="A62358" w:themeColor="accent4" w:themeShade="BF"/>
                <w:sz w:val="28"/>
                <w:szCs w:val="28"/>
              </w:rPr>
              <w:t> </w:t>
            </w:r>
          </w:p>
        </w:tc>
        <w:tc>
          <w:tcPr>
            <w:tcW w:w="1830" w:type="dxa"/>
            <w:hideMark/>
          </w:tcPr>
          <w:p w14:paraId="29CF4D22" w14:textId="77777777" w:rsidR="00E204C2" w:rsidRPr="009A66A3" w:rsidRDefault="00E204C2" w:rsidP="00E204C2">
            <w:pPr>
              <w:tabs>
                <w:tab w:val="left" w:pos="1005"/>
              </w:tabs>
              <w:ind w:firstLine="440"/>
              <w:rPr>
                <w:rFonts w:cstheme="minorHAnsi"/>
                <w:color w:val="A62358" w:themeColor="accent4" w:themeShade="BF"/>
                <w:sz w:val="28"/>
                <w:szCs w:val="28"/>
              </w:rPr>
            </w:pPr>
            <w:r w:rsidRPr="009A66A3">
              <w:rPr>
                <w:rFonts w:cstheme="minorHAnsi"/>
                <w:color w:val="A62358" w:themeColor="accent4" w:themeShade="BF"/>
                <w:sz w:val="28"/>
                <w:szCs w:val="28"/>
              </w:rPr>
              <w:t> </w:t>
            </w:r>
          </w:p>
        </w:tc>
        <w:tc>
          <w:tcPr>
            <w:tcW w:w="4326" w:type="dxa"/>
            <w:hideMark/>
          </w:tcPr>
          <w:p w14:paraId="10CEDCE2" w14:textId="77777777" w:rsidR="00E204C2" w:rsidRPr="009A66A3" w:rsidRDefault="00E204C2" w:rsidP="00E204C2">
            <w:pPr>
              <w:tabs>
                <w:tab w:val="left" w:pos="1005"/>
              </w:tabs>
              <w:ind w:firstLine="440"/>
              <w:rPr>
                <w:rFonts w:cstheme="minorHAnsi"/>
                <w:color w:val="A62358" w:themeColor="accent4" w:themeShade="BF"/>
                <w:sz w:val="28"/>
                <w:szCs w:val="28"/>
              </w:rPr>
            </w:pPr>
            <w:r w:rsidRPr="009A66A3">
              <w:rPr>
                <w:rFonts w:cstheme="minorHAnsi"/>
                <w:color w:val="A62358" w:themeColor="accent4" w:themeShade="BF"/>
                <w:sz w:val="28"/>
                <w:szCs w:val="28"/>
              </w:rPr>
              <w:t> </w:t>
            </w:r>
          </w:p>
        </w:tc>
      </w:tr>
      <w:tr w:rsidR="00E204C2" w:rsidRPr="009A66A3" w14:paraId="18915E45" w14:textId="77777777" w:rsidTr="32850DBE">
        <w:trPr>
          <w:trHeight w:val="813"/>
        </w:trPr>
        <w:tc>
          <w:tcPr>
            <w:tcW w:w="1755" w:type="dxa"/>
            <w:hideMark/>
          </w:tcPr>
          <w:p w14:paraId="73F4623A" w14:textId="77777777" w:rsidR="00E204C2" w:rsidRPr="009A66A3" w:rsidRDefault="00E204C2" w:rsidP="00E204C2">
            <w:pPr>
              <w:tabs>
                <w:tab w:val="left" w:pos="55"/>
              </w:tabs>
              <w:ind w:firstLineChars="25" w:firstLine="70"/>
              <w:rPr>
                <w:rFonts w:cstheme="minorHAnsi"/>
                <w:color w:val="A62358" w:themeColor="accent4" w:themeShade="BF"/>
                <w:sz w:val="28"/>
                <w:szCs w:val="28"/>
              </w:rPr>
            </w:pPr>
            <w:r w:rsidRPr="009A66A3">
              <w:rPr>
                <w:rFonts w:cstheme="minorHAnsi"/>
                <w:color w:val="A62358" w:themeColor="accent4" w:themeShade="BF"/>
                <w:sz w:val="28"/>
                <w:szCs w:val="28"/>
              </w:rPr>
              <w:t> </w:t>
            </w:r>
          </w:p>
        </w:tc>
        <w:tc>
          <w:tcPr>
            <w:tcW w:w="1470" w:type="dxa"/>
            <w:hideMark/>
          </w:tcPr>
          <w:p w14:paraId="016944FC" w14:textId="77777777" w:rsidR="00E204C2" w:rsidRPr="009A66A3" w:rsidRDefault="00E204C2" w:rsidP="00E204C2">
            <w:pPr>
              <w:tabs>
                <w:tab w:val="left" w:pos="1005"/>
              </w:tabs>
              <w:ind w:firstLineChars="10" w:firstLine="28"/>
              <w:rPr>
                <w:rFonts w:cstheme="minorHAnsi"/>
                <w:color w:val="A62358" w:themeColor="accent4" w:themeShade="BF"/>
                <w:sz w:val="28"/>
                <w:szCs w:val="28"/>
              </w:rPr>
            </w:pPr>
            <w:r w:rsidRPr="009A66A3">
              <w:rPr>
                <w:rFonts w:cstheme="minorHAnsi"/>
                <w:color w:val="A62358" w:themeColor="accent4" w:themeShade="BF"/>
                <w:sz w:val="28"/>
                <w:szCs w:val="28"/>
              </w:rPr>
              <w:t> </w:t>
            </w:r>
          </w:p>
        </w:tc>
        <w:tc>
          <w:tcPr>
            <w:tcW w:w="1905" w:type="dxa"/>
            <w:hideMark/>
          </w:tcPr>
          <w:p w14:paraId="3E88190A" w14:textId="77777777" w:rsidR="00E204C2" w:rsidRPr="009A66A3" w:rsidRDefault="00E204C2" w:rsidP="00E204C2">
            <w:pPr>
              <w:tabs>
                <w:tab w:val="left" w:pos="1005"/>
              </w:tabs>
              <w:ind w:firstLineChars="32" w:firstLine="90"/>
              <w:rPr>
                <w:rFonts w:cstheme="minorHAnsi"/>
                <w:color w:val="A62358" w:themeColor="accent4" w:themeShade="BF"/>
                <w:sz w:val="28"/>
                <w:szCs w:val="28"/>
              </w:rPr>
            </w:pPr>
            <w:r w:rsidRPr="009A66A3">
              <w:rPr>
                <w:rFonts w:cstheme="minorHAnsi"/>
                <w:color w:val="A62358" w:themeColor="accent4" w:themeShade="BF"/>
                <w:sz w:val="28"/>
                <w:szCs w:val="28"/>
              </w:rPr>
              <w:t> </w:t>
            </w:r>
          </w:p>
        </w:tc>
        <w:tc>
          <w:tcPr>
            <w:tcW w:w="1830" w:type="dxa"/>
            <w:hideMark/>
          </w:tcPr>
          <w:p w14:paraId="063575E5" w14:textId="77777777" w:rsidR="00E204C2" w:rsidRPr="009A66A3" w:rsidRDefault="00E204C2" w:rsidP="00E204C2">
            <w:pPr>
              <w:tabs>
                <w:tab w:val="left" w:pos="1005"/>
              </w:tabs>
              <w:ind w:firstLine="440"/>
              <w:rPr>
                <w:rFonts w:cstheme="minorHAnsi"/>
                <w:color w:val="A62358" w:themeColor="accent4" w:themeShade="BF"/>
                <w:sz w:val="28"/>
                <w:szCs w:val="28"/>
              </w:rPr>
            </w:pPr>
            <w:r w:rsidRPr="009A66A3">
              <w:rPr>
                <w:rFonts w:cstheme="minorHAnsi"/>
                <w:color w:val="A62358" w:themeColor="accent4" w:themeShade="BF"/>
                <w:sz w:val="28"/>
                <w:szCs w:val="28"/>
              </w:rPr>
              <w:t> </w:t>
            </w:r>
          </w:p>
        </w:tc>
        <w:tc>
          <w:tcPr>
            <w:tcW w:w="4326" w:type="dxa"/>
            <w:hideMark/>
          </w:tcPr>
          <w:p w14:paraId="4BF8884A" w14:textId="77777777" w:rsidR="00E204C2" w:rsidRPr="009A66A3" w:rsidRDefault="00E204C2" w:rsidP="00E204C2">
            <w:pPr>
              <w:tabs>
                <w:tab w:val="left" w:pos="1005"/>
              </w:tabs>
              <w:ind w:firstLine="440"/>
              <w:rPr>
                <w:rFonts w:cstheme="minorHAnsi"/>
                <w:color w:val="A62358" w:themeColor="accent4" w:themeShade="BF"/>
                <w:sz w:val="28"/>
                <w:szCs w:val="28"/>
              </w:rPr>
            </w:pPr>
            <w:r w:rsidRPr="009A66A3">
              <w:rPr>
                <w:rFonts w:cstheme="minorHAnsi"/>
                <w:color w:val="A62358" w:themeColor="accent4" w:themeShade="BF"/>
                <w:sz w:val="28"/>
                <w:szCs w:val="28"/>
              </w:rPr>
              <w:t> </w:t>
            </w:r>
          </w:p>
        </w:tc>
      </w:tr>
      <w:tr w:rsidR="00E204C2" w:rsidRPr="009A66A3" w14:paraId="42378DBE" w14:textId="77777777" w:rsidTr="32850DBE">
        <w:trPr>
          <w:trHeight w:val="813"/>
        </w:trPr>
        <w:tc>
          <w:tcPr>
            <w:tcW w:w="1755" w:type="dxa"/>
          </w:tcPr>
          <w:p w14:paraId="1BDA3950" w14:textId="77777777" w:rsidR="00E204C2" w:rsidRPr="009A66A3" w:rsidRDefault="00E204C2" w:rsidP="00E204C2">
            <w:pPr>
              <w:tabs>
                <w:tab w:val="left" w:pos="55"/>
              </w:tabs>
              <w:ind w:firstLineChars="25" w:firstLine="70"/>
              <w:rPr>
                <w:rFonts w:cstheme="minorHAnsi"/>
                <w:color w:val="A62358" w:themeColor="accent4" w:themeShade="BF"/>
                <w:sz w:val="28"/>
                <w:szCs w:val="28"/>
              </w:rPr>
            </w:pPr>
          </w:p>
        </w:tc>
        <w:tc>
          <w:tcPr>
            <w:tcW w:w="1470" w:type="dxa"/>
          </w:tcPr>
          <w:p w14:paraId="1DD5670A" w14:textId="77777777" w:rsidR="00E204C2" w:rsidRPr="009A66A3" w:rsidRDefault="00E204C2" w:rsidP="00E204C2">
            <w:pPr>
              <w:tabs>
                <w:tab w:val="left" w:pos="1005"/>
              </w:tabs>
              <w:ind w:firstLineChars="10" w:firstLine="28"/>
              <w:rPr>
                <w:rFonts w:cstheme="minorHAnsi"/>
                <w:color w:val="A62358" w:themeColor="accent4" w:themeShade="BF"/>
                <w:sz w:val="28"/>
                <w:szCs w:val="28"/>
              </w:rPr>
            </w:pPr>
          </w:p>
        </w:tc>
        <w:tc>
          <w:tcPr>
            <w:tcW w:w="1905" w:type="dxa"/>
          </w:tcPr>
          <w:p w14:paraId="1EDEAE38" w14:textId="77777777" w:rsidR="00E204C2" w:rsidRPr="009A66A3" w:rsidRDefault="00E204C2" w:rsidP="00E204C2">
            <w:pPr>
              <w:tabs>
                <w:tab w:val="left" w:pos="1005"/>
              </w:tabs>
              <w:ind w:firstLineChars="32" w:firstLine="90"/>
              <w:rPr>
                <w:rFonts w:cstheme="minorHAnsi"/>
                <w:color w:val="A62358" w:themeColor="accent4" w:themeShade="BF"/>
                <w:sz w:val="28"/>
                <w:szCs w:val="28"/>
              </w:rPr>
            </w:pPr>
          </w:p>
        </w:tc>
        <w:tc>
          <w:tcPr>
            <w:tcW w:w="1830" w:type="dxa"/>
          </w:tcPr>
          <w:p w14:paraId="5FCE6E09" w14:textId="77777777" w:rsidR="00E204C2" w:rsidRPr="009A66A3" w:rsidRDefault="00E204C2" w:rsidP="00E204C2">
            <w:pPr>
              <w:tabs>
                <w:tab w:val="left" w:pos="1005"/>
              </w:tabs>
              <w:ind w:firstLine="440"/>
              <w:rPr>
                <w:rFonts w:cstheme="minorHAnsi"/>
                <w:color w:val="A62358" w:themeColor="accent4" w:themeShade="BF"/>
                <w:sz w:val="28"/>
                <w:szCs w:val="28"/>
              </w:rPr>
            </w:pPr>
          </w:p>
        </w:tc>
        <w:tc>
          <w:tcPr>
            <w:tcW w:w="4326" w:type="dxa"/>
          </w:tcPr>
          <w:p w14:paraId="0D604B5B" w14:textId="77777777" w:rsidR="00E204C2" w:rsidRPr="009A66A3" w:rsidRDefault="00E204C2" w:rsidP="00E204C2">
            <w:pPr>
              <w:tabs>
                <w:tab w:val="left" w:pos="1005"/>
              </w:tabs>
              <w:ind w:firstLine="440"/>
              <w:rPr>
                <w:rFonts w:cstheme="minorHAnsi"/>
                <w:color w:val="A62358" w:themeColor="accent4" w:themeShade="BF"/>
                <w:sz w:val="28"/>
                <w:szCs w:val="28"/>
              </w:rPr>
            </w:pPr>
          </w:p>
        </w:tc>
      </w:tr>
      <w:tr w:rsidR="00E204C2" w:rsidRPr="009A66A3" w14:paraId="287EE290" w14:textId="77777777" w:rsidTr="32850DBE">
        <w:trPr>
          <w:trHeight w:val="813"/>
        </w:trPr>
        <w:tc>
          <w:tcPr>
            <w:tcW w:w="1755" w:type="dxa"/>
          </w:tcPr>
          <w:p w14:paraId="684587E4" w14:textId="77777777" w:rsidR="00E204C2" w:rsidRPr="009A66A3" w:rsidRDefault="00E204C2" w:rsidP="00E204C2">
            <w:pPr>
              <w:tabs>
                <w:tab w:val="left" w:pos="55"/>
              </w:tabs>
              <w:ind w:firstLineChars="25" w:firstLine="70"/>
              <w:rPr>
                <w:rFonts w:cstheme="minorHAnsi"/>
                <w:color w:val="A62358" w:themeColor="accent4" w:themeShade="BF"/>
                <w:sz w:val="28"/>
                <w:szCs w:val="28"/>
              </w:rPr>
            </w:pPr>
          </w:p>
        </w:tc>
        <w:tc>
          <w:tcPr>
            <w:tcW w:w="1470" w:type="dxa"/>
          </w:tcPr>
          <w:p w14:paraId="4E7B15D0" w14:textId="77777777" w:rsidR="00E204C2" w:rsidRPr="009A66A3" w:rsidRDefault="00E204C2" w:rsidP="00E204C2">
            <w:pPr>
              <w:tabs>
                <w:tab w:val="left" w:pos="1005"/>
              </w:tabs>
              <w:ind w:firstLineChars="10" w:firstLine="28"/>
              <w:rPr>
                <w:rFonts w:cstheme="minorHAnsi"/>
                <w:color w:val="A62358" w:themeColor="accent4" w:themeShade="BF"/>
                <w:sz w:val="28"/>
                <w:szCs w:val="28"/>
              </w:rPr>
            </w:pPr>
          </w:p>
        </w:tc>
        <w:tc>
          <w:tcPr>
            <w:tcW w:w="1905" w:type="dxa"/>
          </w:tcPr>
          <w:p w14:paraId="63009A30" w14:textId="77777777" w:rsidR="00E204C2" w:rsidRPr="009A66A3" w:rsidRDefault="00E204C2" w:rsidP="00E204C2">
            <w:pPr>
              <w:tabs>
                <w:tab w:val="left" w:pos="1005"/>
              </w:tabs>
              <w:ind w:firstLineChars="32" w:firstLine="90"/>
              <w:rPr>
                <w:rFonts w:cstheme="minorHAnsi"/>
                <w:color w:val="A62358" w:themeColor="accent4" w:themeShade="BF"/>
                <w:sz w:val="28"/>
                <w:szCs w:val="28"/>
              </w:rPr>
            </w:pPr>
          </w:p>
        </w:tc>
        <w:tc>
          <w:tcPr>
            <w:tcW w:w="1830" w:type="dxa"/>
          </w:tcPr>
          <w:p w14:paraId="2928042C" w14:textId="77777777" w:rsidR="00E204C2" w:rsidRPr="009A66A3" w:rsidRDefault="00E204C2" w:rsidP="00E204C2">
            <w:pPr>
              <w:tabs>
                <w:tab w:val="left" w:pos="1005"/>
              </w:tabs>
              <w:ind w:firstLine="440"/>
              <w:rPr>
                <w:rFonts w:cstheme="minorHAnsi"/>
                <w:color w:val="A62358" w:themeColor="accent4" w:themeShade="BF"/>
                <w:sz w:val="28"/>
                <w:szCs w:val="28"/>
              </w:rPr>
            </w:pPr>
          </w:p>
        </w:tc>
        <w:tc>
          <w:tcPr>
            <w:tcW w:w="4326" w:type="dxa"/>
          </w:tcPr>
          <w:p w14:paraId="7F34D290" w14:textId="77777777" w:rsidR="00E204C2" w:rsidRPr="009A66A3" w:rsidRDefault="00E204C2" w:rsidP="00E204C2">
            <w:pPr>
              <w:tabs>
                <w:tab w:val="left" w:pos="1005"/>
              </w:tabs>
              <w:ind w:firstLine="440"/>
              <w:rPr>
                <w:rFonts w:cstheme="minorHAnsi"/>
                <w:color w:val="A62358" w:themeColor="accent4" w:themeShade="BF"/>
                <w:sz w:val="28"/>
                <w:szCs w:val="28"/>
              </w:rPr>
            </w:pPr>
          </w:p>
        </w:tc>
      </w:tr>
    </w:tbl>
    <w:p w14:paraId="3B8DB0E7" w14:textId="4F240497" w:rsidR="00F619E3" w:rsidRPr="00C13D60" w:rsidRDefault="000B0D52" w:rsidP="00E204C2">
      <w:pPr>
        <w:pStyle w:val="Brdtext"/>
        <w:spacing w:before="80" w:after="0" w:line="276" w:lineRule="auto"/>
        <w:rPr>
          <w:rFonts w:ascii="Calibri" w:hAnsi="Calibri" w:cs="Calibri"/>
          <w:b/>
          <w:color w:val="214E80"/>
          <w:sz w:val="36"/>
          <w:szCs w:val="36"/>
        </w:rPr>
      </w:pPr>
      <w:r>
        <w:rPr>
          <w:rFonts w:asciiTheme="minorHAnsi" w:hAnsiTheme="minorHAnsi" w:cstheme="minorHAnsi"/>
          <w:color w:val="000000"/>
          <w:sz w:val="22"/>
          <w:szCs w:val="22"/>
          <w:lang w:eastAsia="en-US"/>
        </w:rPr>
        <w:br/>
      </w:r>
    </w:p>
    <w:p w14:paraId="45C87252" w14:textId="77777777" w:rsidR="00F619E3" w:rsidRDefault="00F619E3" w:rsidP="00F619E3">
      <w:pPr>
        <w:pStyle w:val="Brdtext"/>
        <w:rPr>
          <w:rFonts w:ascii="Calibri" w:hAnsi="Calibri" w:cs="Calibri"/>
          <w:b/>
          <w:color w:val="214E80"/>
          <w:sz w:val="36"/>
          <w:szCs w:val="36"/>
        </w:rPr>
      </w:pPr>
    </w:p>
    <w:p w14:paraId="35D69CEA" w14:textId="6AB4CBB3" w:rsidR="00F619E3" w:rsidRPr="00DD364D" w:rsidRDefault="00F619E3" w:rsidP="00F619E3">
      <w:pPr>
        <w:tabs>
          <w:tab w:val="left" w:pos="2160"/>
        </w:tabs>
        <w:rPr>
          <w:rFonts w:cstheme="minorHAnsi"/>
          <w:szCs w:val="22"/>
        </w:rPr>
      </w:pPr>
      <w:r w:rsidRPr="00DD364D">
        <w:rPr>
          <w:rFonts w:cstheme="minorHAnsi"/>
          <w:szCs w:val="22"/>
        </w:rPr>
        <w:t>Datum:</w:t>
      </w:r>
      <w:r w:rsidRPr="00DD364D">
        <w:rPr>
          <w:rFonts w:cstheme="minorHAnsi"/>
          <w:szCs w:val="22"/>
        </w:rPr>
        <w:tab/>
      </w:r>
      <w:r w:rsidRPr="00DD364D">
        <w:rPr>
          <w:rFonts w:cstheme="minorHAnsi"/>
          <w:szCs w:val="22"/>
        </w:rPr>
        <w:tab/>
      </w:r>
      <w:r w:rsidRPr="00DD364D">
        <w:rPr>
          <w:rFonts w:cstheme="minorHAnsi"/>
          <w:szCs w:val="22"/>
        </w:rPr>
        <w:tab/>
        <w:t>Datum:</w:t>
      </w:r>
    </w:p>
    <w:p w14:paraId="054E90C8" w14:textId="34F78D36" w:rsidR="00F619E3" w:rsidRPr="00DD364D" w:rsidRDefault="00F619E3" w:rsidP="00F619E3">
      <w:pPr>
        <w:tabs>
          <w:tab w:val="left" w:pos="2160"/>
        </w:tabs>
        <w:rPr>
          <w:rFonts w:cstheme="minorHAnsi"/>
          <w:szCs w:val="22"/>
        </w:rPr>
      </w:pPr>
      <w:r w:rsidRPr="00DD364D">
        <w:rPr>
          <w:rFonts w:cstheme="minorHAnsi"/>
          <w:szCs w:val="22"/>
        </w:rPr>
        <w:t>Underskrift chef</w:t>
      </w:r>
      <w:r w:rsidRPr="00DD364D">
        <w:rPr>
          <w:rFonts w:cstheme="minorHAnsi"/>
          <w:szCs w:val="22"/>
        </w:rPr>
        <w:tab/>
      </w:r>
      <w:r w:rsidRPr="00DD364D">
        <w:rPr>
          <w:rFonts w:cstheme="minorHAnsi"/>
          <w:szCs w:val="22"/>
        </w:rPr>
        <w:tab/>
      </w:r>
      <w:r w:rsidRPr="00DD364D">
        <w:rPr>
          <w:rFonts w:cstheme="minorHAnsi"/>
          <w:szCs w:val="22"/>
        </w:rPr>
        <w:tab/>
        <w:t>Underskrift medarbetare</w:t>
      </w:r>
    </w:p>
    <w:p w14:paraId="103D5C95" w14:textId="77777777" w:rsidR="00DA7827" w:rsidRPr="00E204C2" w:rsidRDefault="00DA7827" w:rsidP="00DA7827">
      <w:pPr>
        <w:rPr>
          <w:sz w:val="28"/>
          <w:szCs w:val="28"/>
        </w:rPr>
      </w:pPr>
    </w:p>
    <w:p w14:paraId="679EFB4F" w14:textId="77777777" w:rsidR="00B65BED" w:rsidRPr="00E204C2" w:rsidRDefault="00B65BED" w:rsidP="00DA7827">
      <w:pPr>
        <w:rPr>
          <w:sz w:val="28"/>
          <w:szCs w:val="28"/>
        </w:rPr>
        <w:sectPr w:rsidR="00B65BED" w:rsidRPr="00E204C2" w:rsidSect="005675D4">
          <w:headerReference w:type="even" r:id="rId13"/>
          <w:headerReference w:type="default" r:id="rId14"/>
          <w:footerReference w:type="even" r:id="rId15"/>
          <w:footerReference w:type="default" r:id="rId16"/>
          <w:headerReference w:type="first" r:id="rId17"/>
          <w:footerReference w:type="first" r:id="rId18"/>
          <w:pgSz w:w="11906" w:h="16838" w:code="9"/>
          <w:pgMar w:top="1418" w:right="2552" w:bottom="1134" w:left="2268" w:header="737" w:footer="284" w:gutter="0"/>
          <w:cols w:space="708"/>
          <w:titlePg/>
          <w:docGrid w:linePitch="360"/>
        </w:sectPr>
      </w:pPr>
    </w:p>
    <w:p w14:paraId="3B250AF3" w14:textId="77777777" w:rsidR="00BA53F2" w:rsidRDefault="00CB6664">
      <w:r>
        <w:rPr>
          <w:noProof/>
        </w:rPr>
        <w:lastRenderedPageBreak/>
        <mc:AlternateContent>
          <mc:Choice Requires="wps">
            <w:drawing>
              <wp:anchor distT="45720" distB="45720" distL="114300" distR="114300" simplePos="0" relativeHeight="251664384" behindDoc="0" locked="0" layoutInCell="1" allowOverlap="1" wp14:anchorId="14E03310" wp14:editId="5507F10D">
                <wp:simplePos x="0" y="0"/>
                <wp:positionH relativeFrom="column">
                  <wp:posOffset>-16950</wp:posOffset>
                </wp:positionH>
                <wp:positionV relativeFrom="paragraph">
                  <wp:posOffset>29210</wp:posOffset>
                </wp:positionV>
                <wp:extent cx="6838714" cy="9180000"/>
                <wp:effectExtent l="0" t="0" r="635" b="2540"/>
                <wp:wrapSquare wrapText="bothSides"/>
                <wp:docPr id="5" name="Textruta 2" title="Färgad textrut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714" cy="9180000"/>
                        </a:xfrm>
                        <a:prstGeom prst="rect">
                          <a:avLst/>
                        </a:prstGeom>
                        <a:solidFill>
                          <a:srgbClr val="D24723"/>
                        </a:solidFill>
                        <a:ln w="9525">
                          <a:noFill/>
                          <a:miter lim="800000"/>
                          <a:headEnd/>
                          <a:tailEnd/>
                        </a:ln>
                      </wps:spPr>
                      <wps:txbx>
                        <w:txbxContent>
                          <w:p w14:paraId="11B7D4CE" w14:textId="77777777" w:rsidR="00BA53F2" w:rsidRDefault="00CB6664">
                            <w:pPr>
                              <w:spacing w:before="11520" w:after="0"/>
                              <w:rPr>
                                <w:rFonts w:asciiTheme="majorHAnsi" w:hAnsiTheme="majorHAnsi" w:cstheme="majorHAnsi"/>
                                <w:b/>
                                <w:color w:val="FFFFFF" w:themeColor="background1"/>
                                <w:sz w:val="24"/>
                              </w:rPr>
                            </w:pPr>
                            <w:r>
                              <w:br w:type="page"/>
                            </w:r>
                            <w:r>
                              <w:rPr>
                                <w:rFonts w:asciiTheme="majorHAnsi" w:hAnsiTheme="majorHAnsi" w:cstheme="majorHAnsi"/>
                                <w:b/>
                                <w:color w:val="FFFFFF" w:themeColor="background1"/>
                                <w:sz w:val="24"/>
                              </w:rPr>
                              <w:t>Grundskoleförvaltningen</w:t>
                            </w:r>
                          </w:p>
                          <w:p w14:paraId="546BA213" w14:textId="77777777" w:rsidR="00BA53F2" w:rsidRDefault="00CB6664">
                            <w:pPr>
                              <w:spacing w:after="0"/>
                              <w:rPr>
                                <w:rFonts w:asciiTheme="majorHAnsi" w:hAnsiTheme="majorHAnsi" w:cstheme="majorHAnsi"/>
                                <w:color w:val="FFFFFF" w:themeColor="background1"/>
                                <w:sz w:val="24"/>
                              </w:rPr>
                            </w:pPr>
                            <w:r>
                              <w:rPr>
                                <w:rFonts w:asciiTheme="majorHAnsi" w:hAnsiTheme="majorHAnsi" w:cstheme="majorHAnsi"/>
                                <w:color w:val="FFFFFF" w:themeColor="background1"/>
                                <w:sz w:val="24"/>
                              </w:rPr>
                              <w:t>Telefon: 031-365 00 00 (kontaktcenter)</w:t>
                            </w:r>
                          </w:p>
                          <w:p w14:paraId="4035986E" w14:textId="77777777" w:rsidR="00BA53F2" w:rsidRDefault="00CB6664">
                            <w:pPr>
                              <w:spacing w:after="0"/>
                              <w:rPr>
                                <w:rFonts w:asciiTheme="majorHAnsi" w:hAnsiTheme="majorHAnsi" w:cstheme="majorHAnsi"/>
                                <w:color w:val="FFFFFF" w:themeColor="background1"/>
                                <w:sz w:val="24"/>
                              </w:rPr>
                            </w:pPr>
                            <w:r>
                              <w:rPr>
                                <w:rFonts w:asciiTheme="majorHAnsi" w:hAnsiTheme="majorHAnsi" w:cstheme="majorHAnsi"/>
                                <w:color w:val="FFFFFF" w:themeColor="background1"/>
                                <w:sz w:val="24"/>
                              </w:rPr>
                              <w:t>E-post: grundskola@grundskola.goteborg.se</w:t>
                            </w:r>
                          </w:p>
                          <w:p w14:paraId="08932A7D" w14:textId="77777777" w:rsidR="00B65BED" w:rsidRPr="00116817" w:rsidRDefault="00B65BED" w:rsidP="00B65BED">
                            <w:pPr>
                              <w:spacing w:before="120"/>
                              <w:ind w:left="-851"/>
                              <w:rPr>
                                <w:rFonts w:asciiTheme="majorHAnsi" w:hAnsiTheme="majorHAnsi" w:cstheme="majorHAnsi"/>
                                <w:b/>
                                <w:sz w:val="28"/>
                                <w:szCs w:val="28"/>
                              </w:rPr>
                            </w:pPr>
                          </w:p>
                        </w:txbxContent>
                      </wps:txbx>
                      <wps:bodyPr rot="0" vert="horz" wrap="square" lIns="432000" tIns="432000" rIns="432000" bIns="43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4E03310" id="_x0000_s1027" type="#_x0000_t202" alt="Titel: Färgad textruta" style="position:absolute;margin-left:-1.35pt;margin-top:2.3pt;width:538.5pt;height:722.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Y4SDQIAAAIEAAAOAAAAZHJzL2Uyb0RvYy54bWysU8tu2zAQvBfoPxC815IfSVzBcpDaTVEg&#10;fQBpP4CiKIsoxWWXtCX367OkFadub0V1IHZFcnZ2dri6HTrDDgq9Blvy6STnTFkJtba7kn//dv9m&#10;yZkPwtbCgFUlPyrPb9evX616V6gZtGBqhYxArC96V/I2BFdkmZet6oSfgFOWNhvATgRKcZfVKHpC&#10;70w2y/PrrAesHYJU3tPf7WmTrxN+0ygZvjSNV4GZkhO3kFZMaxXXbL0SxQ6Fa7UcaYh/YNEJbano&#10;GWorgmB71H9BdVoieGjCREKXQdNoqVIP1M00/6Obx1Y4lXohcbw7y+T/H6z8fHh0X5GF4R0MNMDU&#10;hHcPIH94ZmHTCrtTd4jQt0rUVHgaJct654vxapTaFz6CVP0nqGnIYh8gAQ0NdlEV6pMROg3geBZd&#10;DYFJ+nm9nC9vpgvOJO29nS5z+lINUTxfd+jDBwUdi0HJkaaa4MXhwYdIRxTPR2I1D0bX99qYlOCu&#10;2hhkB0EO2M4WN7P5iH5xzFjWU/mr2VVCthDvJ3N0OpBDje5KnriNnolyvLd1OhKENqeYmBg76hMl&#10;OYkThmpguh7Fi3JVUB9JMISTIekBUdAC/uKsJzOW3P/cC1ScmY+WRF/MyevRvhcZXmTVRSasJLiS&#10;B85O4SYk10dJLNzRgBqdpHthM9ImoyVFx0cRnfx7nk69PN31EwAAAP//AwBQSwMEFAAGAAgAAAAh&#10;APGcipnfAAAACgEAAA8AAABkcnMvZG93bnJldi54bWxMj8FuwjAQRO+V+g/WVuoNbCA1VRoHIVSO&#10;VRXgA5x4m0TY6yg2kPbra07tbVYzmnlbbCZn2RXH0HtSsJgLYEiNNz21Ck7H/ewVWIiajLaeUME3&#10;BtiUjw+Fzo2/UYXXQ2xZKqGQawVdjEPOeWg6dDrM/YCUvC8/Oh3TObbcjPqWyp3lSyEkd7qntNDp&#10;AXcdNufDxSnwUu62bV2dPj6rRXeU73v8OVulnp+m7RuwiFP8C8MdP6FDmZhqfyETmFUwW65TUkEm&#10;gd1tsc5WwOqkshexAl4W/P8L5S8AAAD//wMAUEsBAi0AFAAGAAgAAAAhALaDOJL+AAAA4QEAABMA&#10;AAAAAAAAAAAAAAAAAAAAAFtDb250ZW50X1R5cGVzXS54bWxQSwECLQAUAAYACAAAACEAOP0h/9YA&#10;AACUAQAACwAAAAAAAAAAAAAAAAAvAQAAX3JlbHMvLnJlbHNQSwECLQAUAAYACAAAACEAAtWOEg0C&#10;AAACBAAADgAAAAAAAAAAAAAAAAAuAgAAZHJzL2Uyb0RvYy54bWxQSwECLQAUAAYACAAAACEA8ZyK&#10;md8AAAAKAQAADwAAAAAAAAAAAAAAAABnBAAAZHJzL2Rvd25yZXYueG1sUEsFBgAAAAAEAAQA8wAA&#10;AHMFAAAAAA==&#10;" fillcolor="#d24723" stroked="f">
                <v:textbox inset="12mm,12mm,12mm,12mm">
                  <w:txbxContent>
                    <w:p w14:paraId="11B7D4CE" w14:textId="77777777" w:rsidR="00BA53F2" w:rsidRDefault="00CB6664">
                      <w:pPr>
                        <w:spacing w:before="11520" w:after="0"/>
                        <w:rPr>
                          <w:rFonts w:asciiTheme="majorHAnsi" w:hAnsiTheme="majorHAnsi" w:cstheme="majorHAnsi"/>
                          <w:b/>
                          <w:color w:val="FFFFFF" w:themeColor="background1"/>
                          <w:sz w:val="24"/>
                        </w:rPr>
                      </w:pPr>
                      <w:r>
                        <w:br w:type="page"/>
                      </w:r>
                      <w:r>
                        <w:rPr>
                          <w:rFonts w:asciiTheme="majorHAnsi" w:hAnsiTheme="majorHAnsi" w:cstheme="majorHAnsi"/>
                          <w:b/>
                          <w:color w:val="FFFFFF" w:themeColor="background1"/>
                          <w:sz w:val="24"/>
                        </w:rPr>
                        <w:t>Grundskoleförvaltningen</w:t>
                      </w:r>
                    </w:p>
                    <w:p w14:paraId="546BA213" w14:textId="77777777" w:rsidR="00BA53F2" w:rsidRDefault="00CB6664">
                      <w:pPr>
                        <w:spacing w:after="0"/>
                        <w:rPr>
                          <w:rFonts w:asciiTheme="majorHAnsi" w:hAnsiTheme="majorHAnsi" w:cstheme="majorHAnsi"/>
                          <w:color w:val="FFFFFF" w:themeColor="background1"/>
                          <w:sz w:val="24"/>
                        </w:rPr>
                      </w:pPr>
                      <w:r>
                        <w:rPr>
                          <w:rFonts w:asciiTheme="majorHAnsi" w:hAnsiTheme="majorHAnsi" w:cstheme="majorHAnsi"/>
                          <w:color w:val="FFFFFF" w:themeColor="background1"/>
                          <w:sz w:val="24"/>
                        </w:rPr>
                        <w:t>Telefon: 031-365 00 00 (kontaktcenter)</w:t>
                      </w:r>
                    </w:p>
                    <w:p w14:paraId="4035986E" w14:textId="77777777" w:rsidR="00BA53F2" w:rsidRDefault="00CB6664">
                      <w:pPr>
                        <w:spacing w:after="0"/>
                        <w:rPr>
                          <w:rFonts w:asciiTheme="majorHAnsi" w:hAnsiTheme="majorHAnsi" w:cstheme="majorHAnsi"/>
                          <w:color w:val="FFFFFF" w:themeColor="background1"/>
                          <w:sz w:val="24"/>
                        </w:rPr>
                      </w:pPr>
                      <w:r>
                        <w:rPr>
                          <w:rFonts w:asciiTheme="majorHAnsi" w:hAnsiTheme="majorHAnsi" w:cstheme="majorHAnsi"/>
                          <w:color w:val="FFFFFF" w:themeColor="background1"/>
                          <w:sz w:val="24"/>
                        </w:rPr>
                        <w:t>E-post: grundskola@grundskola.goteborg.se</w:t>
                      </w:r>
                    </w:p>
                    <w:p w14:paraId="08932A7D" w14:textId="77777777" w:rsidR="00B65BED" w:rsidRPr="00116817" w:rsidRDefault="00B65BED" w:rsidP="00B65BED">
                      <w:pPr>
                        <w:spacing w:before="120"/>
                        <w:ind w:left="-851"/>
                        <w:rPr>
                          <w:rFonts w:asciiTheme="majorHAnsi" w:hAnsiTheme="majorHAnsi" w:cstheme="majorHAnsi"/>
                          <w:b/>
                          <w:sz w:val="28"/>
                          <w:szCs w:val="28"/>
                        </w:rPr>
                      </w:pPr>
                    </w:p>
                  </w:txbxContent>
                </v:textbox>
                <w10:wrap type="square"/>
              </v:shape>
            </w:pict>
          </mc:Fallback>
        </mc:AlternateContent>
      </w:r>
    </w:p>
    <w:sectPr w:rsidR="00BA53F2" w:rsidSect="00B65BED">
      <w:headerReference w:type="first" r:id="rId19"/>
      <w:footerReference w:type="first" r:id="rId20"/>
      <w:pgSz w:w="11906" w:h="16838" w:code="9"/>
      <w:pgMar w:top="284" w:right="567" w:bottom="567" w:left="567" w:header="283"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21A1C" w14:textId="77777777" w:rsidR="00497678" w:rsidRDefault="00497678" w:rsidP="00BF282B">
      <w:pPr>
        <w:spacing w:after="0" w:line="240" w:lineRule="auto"/>
      </w:pPr>
      <w:r>
        <w:separator/>
      </w:r>
    </w:p>
  </w:endnote>
  <w:endnote w:type="continuationSeparator" w:id="0">
    <w:p w14:paraId="5B1F918B" w14:textId="77777777" w:rsidR="00497678" w:rsidRDefault="00497678"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7E6A" w14:textId="77777777" w:rsidR="008646E0" w:rsidRDefault="008646E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Dokumentinformation i sidfot"/>
    </w:tblPr>
    <w:tblGrid>
      <w:gridCol w:w="7106"/>
      <w:gridCol w:w="1966"/>
    </w:tblGrid>
    <w:tr w:rsidR="00A377F4" w:rsidRPr="009B4E2A" w14:paraId="324CB96C" w14:textId="77777777" w:rsidTr="00A377F4">
      <w:sdt>
        <w:sdtPr>
          <w:alias w:val="Titel"/>
          <w:tag w:val=""/>
          <w:id w:val="-296530602"/>
          <w:placeholder>
            <w:docPart w:val="C87CC284D02B40788D2F524CD2AD0997"/>
          </w:placeholder>
          <w:dataBinding w:prefixMappings="xmlns:ns0='http://purl.org/dc/elements/1.1/' xmlns:ns1='http://schemas.openxmlformats.org/package/2006/metadata/core-properties' " w:xpath="/ns1:coreProperties[1]/ns0:title[1]" w:storeItemID="{6C3C8BC8-F283-45AE-878A-BAB7291924A1}"/>
          <w:text/>
        </w:sdtPr>
        <w:sdtContent>
          <w:tc>
            <w:tcPr>
              <w:tcW w:w="7106" w:type="dxa"/>
            </w:tcPr>
            <w:p w14:paraId="4C4EDA30" w14:textId="2F5F45BC" w:rsidR="00A377F4" w:rsidRPr="00C4334D" w:rsidRDefault="002F69FF" w:rsidP="00C4334D">
              <w:pPr>
                <w:pStyle w:val="Sidfot"/>
              </w:pPr>
              <w:r>
                <w:t>Mall för medarbetarsamtal</w:t>
              </w:r>
            </w:p>
          </w:tc>
        </w:sdtContent>
      </w:sdt>
      <w:tc>
        <w:tcPr>
          <w:tcW w:w="1966" w:type="dxa"/>
        </w:tcPr>
        <w:p w14:paraId="08154034" w14:textId="77777777" w:rsidR="00A377F4" w:rsidRPr="009B4E2A" w:rsidRDefault="00A377F4" w:rsidP="00DF152D">
          <w:pPr>
            <w:pStyle w:val="Sidfot"/>
            <w:jc w:val="right"/>
          </w:pPr>
          <w:r w:rsidRPr="009B4E2A">
            <w:fldChar w:fldCharType="begin"/>
          </w:r>
          <w:r w:rsidRPr="009B4E2A">
            <w:instrText xml:space="preserve"> PAGE   \* MERGEFORMAT </w:instrText>
          </w:r>
          <w:r w:rsidRPr="009B4E2A">
            <w:fldChar w:fldCharType="separate"/>
          </w:r>
          <w:r w:rsidR="00503BC9">
            <w:rPr>
              <w:noProof/>
            </w:rPr>
            <w:t>2</w:t>
          </w:r>
          <w:r w:rsidRPr="009B4E2A">
            <w:fldChar w:fldCharType="end"/>
          </w:r>
          <w:r w:rsidRPr="009B4E2A">
            <w:t xml:space="preserve"> (</w:t>
          </w:r>
          <w:fldSimple w:instr=" NUMPAGES   \* MERGEFORMAT ">
            <w:r w:rsidR="00503BC9">
              <w:rPr>
                <w:noProof/>
              </w:rPr>
              <w:t>3</w:t>
            </w:r>
          </w:fldSimple>
          <w:r w:rsidRPr="009B4E2A">
            <w:t>)</w:t>
          </w:r>
        </w:p>
      </w:tc>
    </w:tr>
    <w:tr w:rsidR="00A377F4" w14:paraId="3C33B60E" w14:textId="77777777" w:rsidTr="001324B3">
      <w:tc>
        <w:tcPr>
          <w:tcW w:w="7106" w:type="dxa"/>
        </w:tcPr>
        <w:sdt>
          <w:sdtPr>
            <w:alias w:val="Projektnamn"/>
            <w:tag w:val="Projektnamn"/>
            <w:id w:val="966319025"/>
            <w:placeholder>
              <w:docPart w:val="1C1DC9BD48A54634A191BB1AE885B756"/>
            </w:placeholder>
            <w:showingPlcHdr/>
            <w:dataBinding w:prefixMappings="xmlns:ns0='http://purl.org/dc/elements/1.1/' xmlns:ns1='http://schemas.openxmlformats.org/package/2006/metadata/core-properties' " w:xpath="/ns1:coreProperties[1]/ns0:subject[1]" w:storeItemID="{6C3C8BC8-F283-45AE-878A-BAB7291924A1}"/>
            <w:text/>
          </w:sdtPr>
          <w:sdtContent>
            <w:p w14:paraId="4472365B" w14:textId="539E2D42" w:rsidR="00A377F4" w:rsidRPr="00AE7954" w:rsidRDefault="002F69FF" w:rsidP="00AE7954">
              <w:pPr>
                <w:pStyle w:val="Sidfot"/>
                <w:spacing w:afterAutospacing="0"/>
              </w:pPr>
              <w:r w:rsidRPr="001D3F2C">
                <w:t>[</w:t>
              </w:r>
              <w:r>
                <w:t>Underrubrik</w:t>
              </w:r>
              <w:r w:rsidRPr="001D3F2C">
                <w:t>]</w:t>
              </w:r>
            </w:p>
          </w:sdtContent>
        </w:sdt>
      </w:tc>
      <w:tc>
        <w:tcPr>
          <w:tcW w:w="1966" w:type="dxa"/>
        </w:tcPr>
        <w:p w14:paraId="6C9C1DE4" w14:textId="77777777" w:rsidR="00A377F4" w:rsidRPr="00AE7954" w:rsidRDefault="00A377F4" w:rsidP="00AE7954">
          <w:pPr>
            <w:pStyle w:val="Sidfot"/>
            <w:spacing w:afterAutospacing="0"/>
          </w:pPr>
        </w:p>
      </w:tc>
    </w:tr>
    <w:tr w:rsidR="00A377F4" w14:paraId="60074903" w14:textId="77777777" w:rsidTr="00D84451">
      <w:tc>
        <w:tcPr>
          <w:tcW w:w="7106" w:type="dxa"/>
        </w:tcPr>
        <w:p w14:paraId="3DE8623E" w14:textId="77777777" w:rsidR="00BA53F2" w:rsidRDefault="00CB6664">
          <w:pPr>
            <w:pStyle w:val="Sidfot"/>
          </w:pPr>
          <w:r>
            <w:t>Göteborgs Stad, Grundskoleförvaltningen</w:t>
          </w:r>
        </w:p>
      </w:tc>
      <w:tc>
        <w:tcPr>
          <w:tcW w:w="1966" w:type="dxa"/>
        </w:tcPr>
        <w:p w14:paraId="61C1B9F1" w14:textId="48D2ADBA" w:rsidR="00A377F4" w:rsidRPr="00A259FE" w:rsidRDefault="00000000" w:rsidP="00A259FE">
          <w:pPr>
            <w:pStyle w:val="Sidfot"/>
            <w:jc w:val="right"/>
          </w:pPr>
          <w:sdt>
            <w:sdtPr>
              <w:alias w:val="Publiceringsdatum"/>
              <w:tag w:val="Publiceringsdatum"/>
              <w:id w:val="2003705597"/>
              <w:placeholder>
                <w:docPart w:val="759354BC4D374681BC8B149378180D23"/>
              </w:placeholder>
              <w:showingPlcHdr/>
              <w:dataBinding w:prefixMappings="xmlns:ns0='http://schemas.microsoft.com/office/2006/coverPageProps' " w:xpath="/ns0:CoverPageProperties[1]/ns0:PublishDate[1]" w:storeItemID="{55AF091B-3C7A-41E3-B477-F2FDAA23CFDA}"/>
              <w:date w:fullDate="2020-01-05T00:00:00Z">
                <w:dateFormat w:val="yyyy-MM-dd"/>
                <w:lid w:val="sv-SE"/>
                <w:storeMappedDataAs w:val="dateTime"/>
                <w:calendar w:val="gregorian"/>
              </w:date>
            </w:sdtPr>
            <w:sdtContent>
              <w:r w:rsidR="00165406" w:rsidRPr="001D3F2C">
                <w:t>[Publiceringsdatum]</w:t>
              </w:r>
            </w:sdtContent>
          </w:sdt>
        </w:p>
      </w:tc>
    </w:tr>
  </w:tbl>
  <w:p w14:paraId="1288D89A"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568" w:tblpY="16047"/>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8453"/>
      <w:gridCol w:w="2320"/>
    </w:tblGrid>
    <w:tr w:rsidR="00566FAA" w:rsidRPr="009B4E2A" w14:paraId="1942AEAA" w14:textId="77777777" w:rsidTr="00FC44D1">
      <w:tc>
        <w:tcPr>
          <w:tcW w:w="8453" w:type="dxa"/>
          <w:vAlign w:val="bottom"/>
        </w:tcPr>
        <w:p w14:paraId="51761C35" w14:textId="77777777" w:rsidR="00BA53F2" w:rsidRDefault="00CB6664">
          <w:pPr>
            <w:pStyle w:val="Sidfot"/>
          </w:pPr>
          <w:r>
            <w:t>goteborg.se</w:t>
          </w:r>
        </w:p>
      </w:tc>
      <w:tc>
        <w:tcPr>
          <w:tcW w:w="2320" w:type="dxa"/>
        </w:tcPr>
        <w:p w14:paraId="7131A98E" w14:textId="77777777" w:rsidR="00566FAA" w:rsidRPr="009B4E2A" w:rsidRDefault="00566FAA" w:rsidP="00FC44D1">
          <w:pPr>
            <w:pStyle w:val="Sidfot"/>
            <w:jc w:val="right"/>
          </w:pPr>
        </w:p>
      </w:tc>
    </w:tr>
  </w:tbl>
  <w:p w14:paraId="2E336FD3" w14:textId="77777777" w:rsidR="00566FAA" w:rsidRDefault="00566FA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568" w:tblpY="15480"/>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8453"/>
      <w:gridCol w:w="2320"/>
    </w:tblGrid>
    <w:tr w:rsidR="00FC44D1" w:rsidRPr="009B4E2A" w14:paraId="1342930F" w14:textId="77777777" w:rsidTr="00B65BED">
      <w:tc>
        <w:tcPr>
          <w:tcW w:w="8453" w:type="dxa"/>
          <w:vAlign w:val="bottom"/>
        </w:tcPr>
        <w:p w14:paraId="58484AF1" w14:textId="77777777" w:rsidR="00BA53F2" w:rsidRDefault="00CB6664">
          <w:pPr>
            <w:pStyle w:val="Sidfot"/>
          </w:pPr>
          <w:r>
            <w:t>goteborg.se</w:t>
          </w:r>
        </w:p>
      </w:tc>
      <w:tc>
        <w:tcPr>
          <w:tcW w:w="2320" w:type="dxa"/>
        </w:tcPr>
        <w:p w14:paraId="11B2CBD6" w14:textId="77777777" w:rsidR="00FC44D1" w:rsidRPr="009B4E2A" w:rsidRDefault="00FC44D1" w:rsidP="00B65BED">
          <w:pPr>
            <w:pStyle w:val="Sidfot"/>
            <w:jc w:val="right"/>
          </w:pPr>
          <w:r>
            <w:rPr>
              <w:noProof/>
              <w:lang w:eastAsia="sv-SE"/>
            </w:rPr>
            <w:drawing>
              <wp:inline distT="0" distB="0" distL="0" distR="0" wp14:anchorId="1F306080" wp14:editId="1DF2E425">
                <wp:extent cx="1441704" cy="481584"/>
                <wp:effectExtent l="0" t="0" r="6350" b="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4" cy="481584"/>
                        </a:xfrm>
                        <a:prstGeom prst="rect">
                          <a:avLst/>
                        </a:prstGeom>
                      </pic:spPr>
                    </pic:pic>
                  </a:graphicData>
                </a:graphic>
              </wp:inline>
            </w:drawing>
          </w:r>
        </w:p>
      </w:tc>
    </w:tr>
  </w:tbl>
  <w:p w14:paraId="7C105068" w14:textId="77777777" w:rsidR="00FC44D1" w:rsidRDefault="00FC44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A2EDB" w14:textId="77777777" w:rsidR="00497678" w:rsidRDefault="00497678" w:rsidP="00BF282B">
      <w:pPr>
        <w:spacing w:after="0" w:line="240" w:lineRule="auto"/>
      </w:pPr>
      <w:r>
        <w:separator/>
      </w:r>
    </w:p>
  </w:footnote>
  <w:footnote w:type="continuationSeparator" w:id="0">
    <w:p w14:paraId="55B28A6C" w14:textId="77777777" w:rsidR="00497678" w:rsidRDefault="00497678"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D14C6" w14:textId="77777777" w:rsidR="008646E0" w:rsidRDefault="008646E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B372" w14:textId="77777777" w:rsidR="008646E0" w:rsidRDefault="008646E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vertAnchor="page" w:horzAnchor="page" w:tblpX="568" w:tblpY="781"/>
      <w:tblOverlap w:val="never"/>
      <w:tblW w:w="10773"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6060"/>
      <w:gridCol w:w="4713"/>
    </w:tblGrid>
    <w:tr w:rsidR="002A6534" w14:paraId="212953D9" w14:textId="77777777" w:rsidTr="00F973FE">
      <w:tc>
        <w:tcPr>
          <w:tcW w:w="5103" w:type="dxa"/>
          <w:tcBorders>
            <w:bottom w:val="nil"/>
          </w:tcBorders>
          <w:vAlign w:val="bottom"/>
        </w:tcPr>
        <w:p w14:paraId="04753129" w14:textId="77777777" w:rsidR="00BA53F2" w:rsidRDefault="00CB6664">
          <w:pPr>
            <w:pStyle w:val="Sidhuvud"/>
          </w:pPr>
          <w:r>
            <w:t>Grundskoleförvaltningen</w:t>
          </w:r>
        </w:p>
      </w:tc>
      <w:tc>
        <w:tcPr>
          <w:tcW w:w="3969" w:type="dxa"/>
          <w:tcBorders>
            <w:bottom w:val="nil"/>
          </w:tcBorders>
        </w:tcPr>
        <w:p w14:paraId="6B8D274B" w14:textId="77777777" w:rsidR="002A6534" w:rsidRDefault="002A6534" w:rsidP="002A6534">
          <w:pPr>
            <w:pStyle w:val="Sidhuvud"/>
            <w:spacing w:after="100"/>
            <w:jc w:val="right"/>
          </w:pPr>
          <w:r>
            <w:rPr>
              <w:noProof/>
              <w:lang w:eastAsia="sv-SE"/>
            </w:rPr>
            <w:drawing>
              <wp:inline distT="0" distB="0" distL="0" distR="0" wp14:anchorId="203E3B5A" wp14:editId="0E77A638">
                <wp:extent cx="1441704" cy="481584"/>
                <wp:effectExtent l="0" t="0" r="635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4" cy="481584"/>
                        </a:xfrm>
                        <a:prstGeom prst="rect">
                          <a:avLst/>
                        </a:prstGeom>
                      </pic:spPr>
                    </pic:pic>
                  </a:graphicData>
                </a:graphic>
              </wp:inline>
            </w:drawing>
          </w:r>
        </w:p>
      </w:tc>
    </w:tr>
    <w:tr w:rsidR="002A6534" w14:paraId="721C5C68" w14:textId="77777777" w:rsidTr="00F973FE">
      <w:tc>
        <w:tcPr>
          <w:tcW w:w="5103" w:type="dxa"/>
          <w:tcBorders>
            <w:top w:val="nil"/>
            <w:bottom w:val="nil"/>
          </w:tcBorders>
          <w:shd w:val="clear" w:color="auto" w:fill="auto"/>
        </w:tcPr>
        <w:p w14:paraId="49827017" w14:textId="77777777" w:rsidR="002A6534" w:rsidRDefault="002A6534" w:rsidP="002A6534">
          <w:pPr>
            <w:pStyle w:val="Sidhuvud"/>
            <w:spacing w:after="100"/>
          </w:pPr>
        </w:p>
      </w:tc>
      <w:tc>
        <w:tcPr>
          <w:tcW w:w="3969" w:type="dxa"/>
          <w:tcBorders>
            <w:bottom w:val="nil"/>
          </w:tcBorders>
          <w:shd w:val="clear" w:color="auto" w:fill="auto"/>
        </w:tcPr>
        <w:p w14:paraId="2C130E67" w14:textId="77777777" w:rsidR="002A6534" w:rsidRDefault="002A6534" w:rsidP="002A6534">
          <w:pPr>
            <w:pStyle w:val="Sidhuvud"/>
            <w:spacing w:after="100"/>
            <w:jc w:val="right"/>
          </w:pPr>
        </w:p>
      </w:tc>
    </w:tr>
  </w:tbl>
  <w:p w14:paraId="4511FD90" w14:textId="77777777" w:rsidR="00000000" w:rsidRDefault="00000000">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409E" w14:textId="77777777" w:rsidR="00B65BED" w:rsidRDefault="00B65B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E1D05"/>
    <w:multiLevelType w:val="hybridMultilevel"/>
    <w:tmpl w:val="0706D53A"/>
    <w:lvl w:ilvl="0" w:tplc="041D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55030A"/>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 w15:restartNumberingAfterBreak="0">
    <w:nsid w:val="22CA497B"/>
    <w:multiLevelType w:val="hybridMultilevel"/>
    <w:tmpl w:val="593001B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7600385"/>
    <w:multiLevelType w:val="hybridMultilevel"/>
    <w:tmpl w:val="4A82CA0A"/>
    <w:lvl w:ilvl="0" w:tplc="041D0001">
      <w:start w:val="1"/>
      <w:numFmt w:val="bullet"/>
      <w:lvlText w:val=""/>
      <w:lvlJc w:val="left"/>
      <w:pPr>
        <w:ind w:left="360" w:hanging="360"/>
      </w:pPr>
      <w:rPr>
        <w:rFonts w:ascii="Symbol" w:hAnsi="Symbol"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4F610FD8"/>
    <w:multiLevelType w:val="hybridMultilevel"/>
    <w:tmpl w:val="FEFA602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52F07CC1"/>
    <w:multiLevelType w:val="hybridMultilevel"/>
    <w:tmpl w:val="B54A6998"/>
    <w:lvl w:ilvl="0" w:tplc="5082FEE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767E35"/>
    <w:multiLevelType w:val="hybridMultilevel"/>
    <w:tmpl w:val="120A4A6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72A917EB"/>
    <w:multiLevelType w:val="hybridMultilevel"/>
    <w:tmpl w:val="97B68A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3887C6E"/>
    <w:multiLevelType w:val="hybridMultilevel"/>
    <w:tmpl w:val="DB026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86688521">
    <w:abstractNumId w:val="1"/>
  </w:num>
  <w:num w:numId="2" w16cid:durableId="2107920576">
    <w:abstractNumId w:val="8"/>
  </w:num>
  <w:num w:numId="3" w16cid:durableId="1332371837">
    <w:abstractNumId w:val="4"/>
  </w:num>
  <w:num w:numId="4" w16cid:durableId="944196970">
    <w:abstractNumId w:val="5"/>
  </w:num>
  <w:num w:numId="5" w16cid:durableId="1981036269">
    <w:abstractNumId w:val="0"/>
  </w:num>
  <w:num w:numId="6" w16cid:durableId="1299723277">
    <w:abstractNumId w:val="3"/>
  </w:num>
  <w:num w:numId="7" w16cid:durableId="626736110">
    <w:abstractNumId w:val="2"/>
  </w:num>
  <w:num w:numId="8" w16cid:durableId="294062782">
    <w:abstractNumId w:val="6"/>
  </w:num>
  <w:num w:numId="9" w16cid:durableId="1067646993">
    <w:abstractNumId w:val="7"/>
  </w:num>
  <w:num w:numId="10" w16cid:durableId="156265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7C"/>
    <w:rsid w:val="00007960"/>
    <w:rsid w:val="00034546"/>
    <w:rsid w:val="0003557C"/>
    <w:rsid w:val="000611E2"/>
    <w:rsid w:val="00086782"/>
    <w:rsid w:val="00092BD4"/>
    <w:rsid w:val="00096B61"/>
    <w:rsid w:val="000A5EB6"/>
    <w:rsid w:val="000A7886"/>
    <w:rsid w:val="000B0D52"/>
    <w:rsid w:val="000C1925"/>
    <w:rsid w:val="000C68BA"/>
    <w:rsid w:val="000F2B85"/>
    <w:rsid w:val="00101E25"/>
    <w:rsid w:val="00106A55"/>
    <w:rsid w:val="0011061F"/>
    <w:rsid w:val="00111AF6"/>
    <w:rsid w:val="0011381D"/>
    <w:rsid w:val="00113FE0"/>
    <w:rsid w:val="00116817"/>
    <w:rsid w:val="00130E89"/>
    <w:rsid w:val="00137E77"/>
    <w:rsid w:val="00142FEF"/>
    <w:rsid w:val="00163ABD"/>
    <w:rsid w:val="00165406"/>
    <w:rsid w:val="00173F0C"/>
    <w:rsid w:val="001A107B"/>
    <w:rsid w:val="001A5EBC"/>
    <w:rsid w:val="001C2218"/>
    <w:rsid w:val="001C37DB"/>
    <w:rsid w:val="001D21E5"/>
    <w:rsid w:val="001D3F2C"/>
    <w:rsid w:val="001D4048"/>
    <w:rsid w:val="001D645F"/>
    <w:rsid w:val="00200F8C"/>
    <w:rsid w:val="00215D12"/>
    <w:rsid w:val="002179E7"/>
    <w:rsid w:val="00241F59"/>
    <w:rsid w:val="00257F49"/>
    <w:rsid w:val="00264937"/>
    <w:rsid w:val="00273FDB"/>
    <w:rsid w:val="00290216"/>
    <w:rsid w:val="00291DE3"/>
    <w:rsid w:val="0029596D"/>
    <w:rsid w:val="00296B45"/>
    <w:rsid w:val="002A0DE5"/>
    <w:rsid w:val="002A6534"/>
    <w:rsid w:val="002A7303"/>
    <w:rsid w:val="002B6389"/>
    <w:rsid w:val="002C3888"/>
    <w:rsid w:val="002D544F"/>
    <w:rsid w:val="002E020C"/>
    <w:rsid w:val="002F69FF"/>
    <w:rsid w:val="00303FC2"/>
    <w:rsid w:val="00306FB9"/>
    <w:rsid w:val="00312436"/>
    <w:rsid w:val="003164EC"/>
    <w:rsid w:val="00332A7F"/>
    <w:rsid w:val="00344414"/>
    <w:rsid w:val="00350FEF"/>
    <w:rsid w:val="003540D1"/>
    <w:rsid w:val="003557FC"/>
    <w:rsid w:val="00360319"/>
    <w:rsid w:val="00372CB4"/>
    <w:rsid w:val="0038058A"/>
    <w:rsid w:val="0039476E"/>
    <w:rsid w:val="003B3131"/>
    <w:rsid w:val="003F2F1F"/>
    <w:rsid w:val="00407517"/>
    <w:rsid w:val="00414E79"/>
    <w:rsid w:val="00426378"/>
    <w:rsid w:val="004353B0"/>
    <w:rsid w:val="00440D30"/>
    <w:rsid w:val="00463514"/>
    <w:rsid w:val="0047286C"/>
    <w:rsid w:val="00473C11"/>
    <w:rsid w:val="0048304A"/>
    <w:rsid w:val="004924AE"/>
    <w:rsid w:val="00497678"/>
    <w:rsid w:val="004A4688"/>
    <w:rsid w:val="004A5252"/>
    <w:rsid w:val="004B287C"/>
    <w:rsid w:val="004C0571"/>
    <w:rsid w:val="004C78B0"/>
    <w:rsid w:val="004F14DE"/>
    <w:rsid w:val="004F2B45"/>
    <w:rsid w:val="004F710C"/>
    <w:rsid w:val="00503BC9"/>
    <w:rsid w:val="00521790"/>
    <w:rsid w:val="00525C26"/>
    <w:rsid w:val="00533EEB"/>
    <w:rsid w:val="0053467A"/>
    <w:rsid w:val="00536EEC"/>
    <w:rsid w:val="00541ED9"/>
    <w:rsid w:val="00566FAA"/>
    <w:rsid w:val="005675D4"/>
    <w:rsid w:val="005729A0"/>
    <w:rsid w:val="005879FD"/>
    <w:rsid w:val="00597ACB"/>
    <w:rsid w:val="005A3B10"/>
    <w:rsid w:val="005B0C1D"/>
    <w:rsid w:val="005C486B"/>
    <w:rsid w:val="005D5704"/>
    <w:rsid w:val="005E6622"/>
    <w:rsid w:val="00613965"/>
    <w:rsid w:val="00653D31"/>
    <w:rsid w:val="006652D1"/>
    <w:rsid w:val="00690A7F"/>
    <w:rsid w:val="00704340"/>
    <w:rsid w:val="00712CAD"/>
    <w:rsid w:val="00720B05"/>
    <w:rsid w:val="0072542F"/>
    <w:rsid w:val="007279EE"/>
    <w:rsid w:val="00731B8D"/>
    <w:rsid w:val="00732AEE"/>
    <w:rsid w:val="007544C6"/>
    <w:rsid w:val="007560C2"/>
    <w:rsid w:val="0076393F"/>
    <w:rsid w:val="00766929"/>
    <w:rsid w:val="00770200"/>
    <w:rsid w:val="00772DCC"/>
    <w:rsid w:val="007824FA"/>
    <w:rsid w:val="00783360"/>
    <w:rsid w:val="00797346"/>
    <w:rsid w:val="007A25B0"/>
    <w:rsid w:val="007B25DF"/>
    <w:rsid w:val="007B2BFB"/>
    <w:rsid w:val="007C05B9"/>
    <w:rsid w:val="007C54E1"/>
    <w:rsid w:val="007C703B"/>
    <w:rsid w:val="008118E4"/>
    <w:rsid w:val="00831E91"/>
    <w:rsid w:val="00843B00"/>
    <w:rsid w:val="00850164"/>
    <w:rsid w:val="00861B35"/>
    <w:rsid w:val="008646E0"/>
    <w:rsid w:val="008751A8"/>
    <w:rsid w:val="008760F6"/>
    <w:rsid w:val="008969B4"/>
    <w:rsid w:val="008A31CE"/>
    <w:rsid w:val="008C0244"/>
    <w:rsid w:val="008D0A1A"/>
    <w:rsid w:val="008D42D5"/>
    <w:rsid w:val="008D660E"/>
    <w:rsid w:val="0090737D"/>
    <w:rsid w:val="00907C30"/>
    <w:rsid w:val="00912AB3"/>
    <w:rsid w:val="0091527D"/>
    <w:rsid w:val="009222F3"/>
    <w:rsid w:val="0092582C"/>
    <w:rsid w:val="009273DD"/>
    <w:rsid w:val="009433F3"/>
    <w:rsid w:val="00953250"/>
    <w:rsid w:val="00971015"/>
    <w:rsid w:val="00980399"/>
    <w:rsid w:val="00985ACB"/>
    <w:rsid w:val="00992EFE"/>
    <w:rsid w:val="00997024"/>
    <w:rsid w:val="009A66A3"/>
    <w:rsid w:val="009B1AA5"/>
    <w:rsid w:val="009B4E2A"/>
    <w:rsid w:val="009B5594"/>
    <w:rsid w:val="009B716A"/>
    <w:rsid w:val="009C647F"/>
    <w:rsid w:val="009D4D5C"/>
    <w:rsid w:val="00A074B5"/>
    <w:rsid w:val="00A259FE"/>
    <w:rsid w:val="00A345C1"/>
    <w:rsid w:val="00A377F4"/>
    <w:rsid w:val="00A47AD9"/>
    <w:rsid w:val="00A522EE"/>
    <w:rsid w:val="00A76793"/>
    <w:rsid w:val="00A8112E"/>
    <w:rsid w:val="00A82365"/>
    <w:rsid w:val="00A93FC1"/>
    <w:rsid w:val="00AA0284"/>
    <w:rsid w:val="00AA5861"/>
    <w:rsid w:val="00AE5147"/>
    <w:rsid w:val="00AE5F41"/>
    <w:rsid w:val="00AE7954"/>
    <w:rsid w:val="00B150F1"/>
    <w:rsid w:val="00B159C5"/>
    <w:rsid w:val="00B17D74"/>
    <w:rsid w:val="00B42D95"/>
    <w:rsid w:val="00B456FF"/>
    <w:rsid w:val="00B63E0E"/>
    <w:rsid w:val="00B65BED"/>
    <w:rsid w:val="00B83CBE"/>
    <w:rsid w:val="00B90C4E"/>
    <w:rsid w:val="00BA1320"/>
    <w:rsid w:val="00BA53F2"/>
    <w:rsid w:val="00BA68C9"/>
    <w:rsid w:val="00BD0663"/>
    <w:rsid w:val="00BF282B"/>
    <w:rsid w:val="00BF728F"/>
    <w:rsid w:val="00BF7AC2"/>
    <w:rsid w:val="00C01042"/>
    <w:rsid w:val="00C0363D"/>
    <w:rsid w:val="00C106F2"/>
    <w:rsid w:val="00C132A2"/>
    <w:rsid w:val="00C4334D"/>
    <w:rsid w:val="00C514AE"/>
    <w:rsid w:val="00C52B44"/>
    <w:rsid w:val="00C85A21"/>
    <w:rsid w:val="00C91D75"/>
    <w:rsid w:val="00CA35AF"/>
    <w:rsid w:val="00CA61EB"/>
    <w:rsid w:val="00CB6664"/>
    <w:rsid w:val="00CC02AC"/>
    <w:rsid w:val="00D16DC6"/>
    <w:rsid w:val="00D21D96"/>
    <w:rsid w:val="00D22966"/>
    <w:rsid w:val="00D46429"/>
    <w:rsid w:val="00D75564"/>
    <w:rsid w:val="00DA7827"/>
    <w:rsid w:val="00DB0840"/>
    <w:rsid w:val="00DB267C"/>
    <w:rsid w:val="00DC59E4"/>
    <w:rsid w:val="00DC6E79"/>
    <w:rsid w:val="00DD364D"/>
    <w:rsid w:val="00DE2AB5"/>
    <w:rsid w:val="00DE3AD8"/>
    <w:rsid w:val="00DF152D"/>
    <w:rsid w:val="00E11731"/>
    <w:rsid w:val="00E204C2"/>
    <w:rsid w:val="00E35C8F"/>
    <w:rsid w:val="00E44542"/>
    <w:rsid w:val="00E547BF"/>
    <w:rsid w:val="00E61359"/>
    <w:rsid w:val="00E738B4"/>
    <w:rsid w:val="00E7563C"/>
    <w:rsid w:val="00E93587"/>
    <w:rsid w:val="00EC577C"/>
    <w:rsid w:val="00ED2D71"/>
    <w:rsid w:val="00EF388D"/>
    <w:rsid w:val="00F17A9A"/>
    <w:rsid w:val="00F4117C"/>
    <w:rsid w:val="00F515AB"/>
    <w:rsid w:val="00F54850"/>
    <w:rsid w:val="00F57801"/>
    <w:rsid w:val="00F619E3"/>
    <w:rsid w:val="00F66187"/>
    <w:rsid w:val="00F678C8"/>
    <w:rsid w:val="00F737E6"/>
    <w:rsid w:val="00F758CB"/>
    <w:rsid w:val="00F802D6"/>
    <w:rsid w:val="00F9419C"/>
    <w:rsid w:val="00F953A1"/>
    <w:rsid w:val="00FA0781"/>
    <w:rsid w:val="00FB3384"/>
    <w:rsid w:val="00FC076A"/>
    <w:rsid w:val="00FC44D1"/>
    <w:rsid w:val="00FC69CC"/>
    <w:rsid w:val="00FD6F35"/>
    <w:rsid w:val="00FF3336"/>
    <w:rsid w:val="289F6220"/>
    <w:rsid w:val="2D6DEFBC"/>
    <w:rsid w:val="32850DBE"/>
    <w:rsid w:val="5164EA0C"/>
    <w:rsid w:val="555A8669"/>
    <w:rsid w:val="67C10E0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6D28B"/>
  <w15:docId w15:val="{5A6E6C9E-CE09-447C-9510-9D58E11F6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07B"/>
    <w:pPr>
      <w:spacing w:after="160" w:line="276" w:lineRule="auto"/>
    </w:pPr>
    <w:rPr>
      <w:sz w:val="22"/>
    </w:rPr>
  </w:style>
  <w:style w:type="paragraph" w:styleId="Rubrik1">
    <w:name w:val="heading 1"/>
    <w:basedOn w:val="Normal"/>
    <w:next w:val="Normal"/>
    <w:link w:val="Rubrik1Char"/>
    <w:uiPriority w:val="9"/>
    <w:qFormat/>
    <w:rsid w:val="00137E77"/>
    <w:pPr>
      <w:keepNext/>
      <w:keepLines/>
      <w:numPr>
        <w:numId w:val="1"/>
      </w:numPr>
      <w:spacing w:before="500" w:line="240" w:lineRule="auto"/>
      <w:ind w:left="0" w:hanging="851"/>
      <w:outlineLvl w:val="0"/>
    </w:pPr>
    <w:rPr>
      <w:rFonts w:asciiTheme="majorHAnsi" w:eastAsiaTheme="majorEastAsia" w:hAnsiTheme="majorHAnsi" w:cstheme="majorBidi"/>
      <w:b/>
      <w:sz w:val="50"/>
      <w:szCs w:val="32"/>
    </w:rPr>
  </w:style>
  <w:style w:type="paragraph" w:styleId="Rubrik2">
    <w:name w:val="heading 2"/>
    <w:basedOn w:val="Normal"/>
    <w:next w:val="Normal"/>
    <w:link w:val="Rubrik2Char"/>
    <w:uiPriority w:val="9"/>
    <w:qFormat/>
    <w:rsid w:val="00137E77"/>
    <w:pPr>
      <w:keepNext/>
      <w:keepLines/>
      <w:numPr>
        <w:ilvl w:val="1"/>
        <w:numId w:val="1"/>
      </w:numPr>
      <w:spacing w:before="480" w:after="120" w:line="240" w:lineRule="auto"/>
      <w:outlineLvl w:val="1"/>
    </w:pPr>
    <w:rPr>
      <w:rFonts w:asciiTheme="majorHAnsi" w:eastAsiaTheme="majorEastAsia" w:hAnsiTheme="majorHAnsi" w:cstheme="majorBidi"/>
      <w:b/>
      <w:sz w:val="34"/>
      <w:szCs w:val="28"/>
    </w:rPr>
  </w:style>
  <w:style w:type="paragraph" w:styleId="Rubrik3">
    <w:name w:val="heading 3"/>
    <w:basedOn w:val="Normal"/>
    <w:next w:val="Normal"/>
    <w:link w:val="Rubrik3Char"/>
    <w:uiPriority w:val="9"/>
    <w:qFormat/>
    <w:rsid w:val="00137E77"/>
    <w:pPr>
      <w:keepNext/>
      <w:keepLines/>
      <w:numPr>
        <w:ilvl w:val="2"/>
        <w:numId w:val="1"/>
      </w:numPr>
      <w:spacing w:before="400" w:after="120"/>
      <w:ind w:left="0" w:hanging="851"/>
      <w:outlineLvl w:val="2"/>
    </w:pPr>
    <w:rPr>
      <w:rFonts w:asciiTheme="majorHAnsi" w:eastAsiaTheme="majorEastAsia" w:hAnsiTheme="majorHAnsi" w:cstheme="majorBidi"/>
      <w:b/>
      <w:sz w:val="26"/>
    </w:rPr>
  </w:style>
  <w:style w:type="paragraph" w:styleId="Rubrik4">
    <w:name w:val="heading 4"/>
    <w:basedOn w:val="Normal"/>
    <w:next w:val="Normal"/>
    <w:link w:val="Rubrik4Char"/>
    <w:uiPriority w:val="9"/>
    <w:unhideWhenUsed/>
    <w:qFormat/>
    <w:rsid w:val="00137E77"/>
    <w:pPr>
      <w:keepNext/>
      <w:keepLines/>
      <w:numPr>
        <w:ilvl w:val="3"/>
        <w:numId w:val="1"/>
      </w:numPr>
      <w:spacing w:before="360" w:after="120"/>
      <w:ind w:left="0" w:hanging="851"/>
      <w:outlineLvl w:val="3"/>
    </w:pPr>
    <w:rPr>
      <w:rFonts w:asciiTheme="majorHAnsi" w:eastAsiaTheme="majorEastAsia" w:hAnsiTheme="majorHAnsi" w:cstheme="majorBidi"/>
      <w:iCs/>
    </w:rPr>
  </w:style>
  <w:style w:type="paragraph" w:styleId="Rubrik5">
    <w:name w:val="heading 5"/>
    <w:basedOn w:val="Normal"/>
    <w:next w:val="Normal"/>
    <w:link w:val="Rubrik5Char"/>
    <w:uiPriority w:val="9"/>
    <w:semiHidden/>
    <w:unhideWhenUsed/>
    <w:qFormat/>
    <w:rsid w:val="00350FEF"/>
    <w:pPr>
      <w:keepNext/>
      <w:keepLines/>
      <w:numPr>
        <w:ilvl w:val="4"/>
        <w:numId w:val="1"/>
      </w:numPr>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numPr>
        <w:ilvl w:val="5"/>
        <w:numId w:val="1"/>
      </w:numPr>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numPr>
        <w:ilvl w:val="6"/>
        <w:numId w:val="1"/>
      </w:numPr>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37E77"/>
    <w:rPr>
      <w:rFonts w:asciiTheme="majorHAnsi" w:eastAsiaTheme="majorEastAsia" w:hAnsiTheme="majorHAnsi" w:cstheme="majorBidi"/>
      <w:b/>
      <w:sz w:val="50"/>
      <w:szCs w:val="32"/>
    </w:rPr>
  </w:style>
  <w:style w:type="character" w:customStyle="1" w:styleId="Rubrik2Char">
    <w:name w:val="Rubrik 2 Char"/>
    <w:basedOn w:val="Standardstycketeckensnitt"/>
    <w:link w:val="Rubrik2"/>
    <w:uiPriority w:val="9"/>
    <w:rsid w:val="00137E77"/>
    <w:rPr>
      <w:rFonts w:asciiTheme="majorHAnsi" w:eastAsiaTheme="majorEastAsia" w:hAnsiTheme="majorHAnsi" w:cstheme="majorBidi"/>
      <w:b/>
      <w:sz w:val="34"/>
      <w:szCs w:val="28"/>
    </w:rPr>
  </w:style>
  <w:style w:type="character" w:customStyle="1" w:styleId="Rubrik3Char">
    <w:name w:val="Rubrik 3 Char"/>
    <w:basedOn w:val="Standardstycketeckensnitt"/>
    <w:link w:val="Rubrik3"/>
    <w:uiPriority w:val="9"/>
    <w:rsid w:val="00137E77"/>
    <w:rPr>
      <w:rFonts w:asciiTheme="majorHAnsi" w:eastAsiaTheme="majorEastAsia" w:hAnsiTheme="majorHAnsi" w:cstheme="majorBidi"/>
      <w:b/>
      <w:sz w:val="26"/>
    </w:rPr>
  </w:style>
  <w:style w:type="character" w:customStyle="1" w:styleId="Rubrik4Char">
    <w:name w:val="Rubrik 4 Char"/>
    <w:basedOn w:val="Standardstycketeckensnitt"/>
    <w:link w:val="Rubrik4"/>
    <w:uiPriority w:val="9"/>
    <w:rsid w:val="00137E77"/>
    <w:rPr>
      <w:rFonts w:asciiTheme="majorHAnsi" w:eastAsiaTheme="majorEastAsia" w:hAnsiTheme="majorHAnsi" w:cstheme="majorBidi"/>
      <w:iCs/>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qFormat/>
    <w:rsid w:val="00FF3336"/>
    <w:pPr>
      <w:spacing w:after="0" w:line="240" w:lineRule="auto"/>
      <w:contextualSpacing/>
    </w:pPr>
    <w:rPr>
      <w:rFonts w:asciiTheme="majorHAnsi" w:eastAsiaTheme="majorEastAsia" w:hAnsiTheme="majorHAnsi" w:cstheme="majorBidi"/>
      <w:b/>
      <w:sz w:val="64"/>
      <w:szCs w:val="56"/>
    </w:rPr>
  </w:style>
  <w:style w:type="character" w:customStyle="1" w:styleId="RubrikChar">
    <w:name w:val="Rubrik Char"/>
    <w:basedOn w:val="Standardstycketeckensnitt"/>
    <w:link w:val="Rubrik"/>
    <w:rsid w:val="00FF3336"/>
    <w:rPr>
      <w:rFonts w:asciiTheme="majorHAnsi" w:eastAsiaTheme="majorEastAsia" w:hAnsiTheme="majorHAnsi" w:cstheme="majorBidi"/>
      <w:b/>
      <w:sz w:val="64"/>
      <w:szCs w:val="56"/>
    </w:rPr>
  </w:style>
  <w:style w:type="paragraph" w:styleId="Underrubrik">
    <w:name w:val="Subtitle"/>
    <w:basedOn w:val="Normal"/>
    <w:next w:val="Normal"/>
    <w:link w:val="UnderrubrikChar"/>
    <w:uiPriority w:val="11"/>
    <w:qFormat/>
    <w:rsid w:val="0090737D"/>
    <w:pPr>
      <w:numPr>
        <w:ilvl w:val="1"/>
      </w:numPr>
    </w:pPr>
    <w:rPr>
      <w:rFonts w:asciiTheme="majorHAnsi" w:hAnsiTheme="majorHAnsi"/>
      <w:b/>
      <w:color w:val="FFFFFF" w:themeColor="background1"/>
      <w:sz w:val="34"/>
    </w:rPr>
  </w:style>
  <w:style w:type="character" w:customStyle="1" w:styleId="UnderrubrikChar">
    <w:name w:val="Underrubrik Char"/>
    <w:basedOn w:val="Standardstycketeckensnitt"/>
    <w:link w:val="Underrubrik"/>
    <w:uiPriority w:val="11"/>
    <w:rsid w:val="0090737D"/>
    <w:rPr>
      <w:rFonts w:asciiTheme="majorHAnsi" w:hAnsiTheme="majorHAnsi"/>
      <w:b/>
      <w:color w:val="FFFFFF" w:themeColor="background1"/>
      <w:sz w:val="34"/>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A377F4"/>
    <w:pPr>
      <w:numPr>
        <w:numId w:val="0"/>
      </w:num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90737D"/>
    <w:pPr>
      <w:spacing w:after="100" w:afterAutospacing="1"/>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tblStylePr w:type="firstRow">
      <w:rPr>
        <w:b/>
        <w:color w:val="auto"/>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92BD4"/>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Innehll1">
    <w:name w:val="toc 1"/>
    <w:basedOn w:val="Normal"/>
    <w:next w:val="Normal"/>
    <w:autoRedefine/>
    <w:uiPriority w:val="39"/>
    <w:unhideWhenUsed/>
    <w:rsid w:val="00FD6F35"/>
    <w:pPr>
      <w:spacing w:after="100"/>
    </w:pPr>
    <w:rPr>
      <w:rFonts w:asciiTheme="majorHAnsi" w:hAnsiTheme="majorHAnsi"/>
      <w:b/>
    </w:rPr>
  </w:style>
  <w:style w:type="paragraph" w:styleId="Innehll2">
    <w:name w:val="toc 2"/>
    <w:basedOn w:val="Normal"/>
    <w:next w:val="Normal"/>
    <w:autoRedefine/>
    <w:uiPriority w:val="39"/>
    <w:unhideWhenUsed/>
    <w:rsid w:val="00FD6F35"/>
    <w:pPr>
      <w:spacing w:after="100"/>
      <w:ind w:left="220"/>
    </w:pPr>
    <w:rPr>
      <w:rFonts w:asciiTheme="majorHAnsi" w:hAnsiTheme="majorHAnsi"/>
    </w:rPr>
  </w:style>
  <w:style w:type="paragraph" w:styleId="Innehll3">
    <w:name w:val="toc 3"/>
    <w:basedOn w:val="Normal"/>
    <w:next w:val="Normal"/>
    <w:autoRedefine/>
    <w:uiPriority w:val="39"/>
    <w:unhideWhenUsed/>
    <w:rsid w:val="00FD6F35"/>
    <w:pPr>
      <w:spacing w:after="100"/>
      <w:ind w:left="440"/>
    </w:pPr>
    <w:rPr>
      <w:rFonts w:asciiTheme="majorHAnsi" w:hAnsiTheme="majorHAnsi"/>
    </w:rPr>
  </w:style>
  <w:style w:type="paragraph" w:styleId="Liststycke">
    <w:name w:val="List Paragraph"/>
    <w:basedOn w:val="Normal"/>
    <w:uiPriority w:val="34"/>
    <w:qFormat/>
    <w:rsid w:val="00A377F4"/>
    <w:pPr>
      <w:ind w:left="720"/>
      <w:contextualSpacing/>
    </w:pPr>
  </w:style>
  <w:style w:type="paragraph" w:styleId="Fotnotstext">
    <w:name w:val="footnote text"/>
    <w:basedOn w:val="Normal"/>
    <w:link w:val="FotnotstextChar"/>
    <w:uiPriority w:val="99"/>
    <w:semiHidden/>
    <w:unhideWhenUsed/>
    <w:rsid w:val="001A107B"/>
    <w:pPr>
      <w:spacing w:after="0" w:line="240" w:lineRule="auto"/>
    </w:pPr>
    <w:rPr>
      <w:rFonts w:asciiTheme="majorHAnsi" w:hAnsiTheme="majorHAnsi"/>
      <w:sz w:val="16"/>
      <w:szCs w:val="20"/>
    </w:rPr>
  </w:style>
  <w:style w:type="character" w:customStyle="1" w:styleId="FotnotstextChar">
    <w:name w:val="Fotnotstext Char"/>
    <w:basedOn w:val="Standardstycketeckensnitt"/>
    <w:link w:val="Fotnotstext"/>
    <w:uiPriority w:val="99"/>
    <w:semiHidden/>
    <w:rsid w:val="001A107B"/>
    <w:rPr>
      <w:rFonts w:asciiTheme="majorHAnsi" w:hAnsiTheme="majorHAnsi"/>
      <w:sz w:val="16"/>
      <w:szCs w:val="20"/>
    </w:rPr>
  </w:style>
  <w:style w:type="character" w:styleId="Fotnotsreferens">
    <w:name w:val="footnote reference"/>
    <w:basedOn w:val="Standardstycketeckensnitt"/>
    <w:uiPriority w:val="99"/>
    <w:semiHidden/>
    <w:unhideWhenUsed/>
    <w:rsid w:val="001A107B"/>
    <w:rPr>
      <w:vertAlign w:val="superscript"/>
    </w:rPr>
  </w:style>
  <w:style w:type="character" w:customStyle="1" w:styleId="Upphjdatecken">
    <w:name w:val="Upphöjda tecken"/>
    <w:basedOn w:val="Standardstycketeckensnitt"/>
    <w:uiPriority w:val="1"/>
    <w:qFormat/>
    <w:rsid w:val="00D16DC6"/>
    <w:rPr>
      <w:vertAlign w:val="superscript"/>
    </w:rPr>
  </w:style>
  <w:style w:type="character" w:customStyle="1" w:styleId="Nedsnkt">
    <w:name w:val="Nedsänkt"/>
    <w:basedOn w:val="Upphjdatecken"/>
    <w:uiPriority w:val="1"/>
    <w:qFormat/>
    <w:rsid w:val="00D16DC6"/>
    <w:rPr>
      <w:vertAlign w:val="subscript"/>
    </w:rPr>
  </w:style>
  <w:style w:type="paragraph" w:customStyle="1" w:styleId="Bildtext">
    <w:name w:val="Bildtext"/>
    <w:basedOn w:val="Rubrik5"/>
    <w:link w:val="BildtextChar"/>
    <w:qFormat/>
    <w:rsid w:val="00DA7827"/>
    <w:pPr>
      <w:keepNext w:val="0"/>
      <w:keepLines w:val="0"/>
      <w:numPr>
        <w:ilvl w:val="0"/>
        <w:numId w:val="0"/>
      </w:numPr>
      <w:spacing w:before="0" w:after="240" w:line="240" w:lineRule="auto"/>
      <w:jc w:val="both"/>
    </w:pPr>
    <w:rPr>
      <w:rFonts w:ascii="Arial" w:eastAsia="Times New Roman" w:hAnsi="Arial" w:cs="Times New Roman"/>
      <w:bCs/>
      <w:i/>
      <w:iCs/>
      <w:sz w:val="20"/>
      <w:szCs w:val="26"/>
    </w:rPr>
  </w:style>
  <w:style w:type="character" w:customStyle="1" w:styleId="BildtextChar">
    <w:name w:val="Bildtext Char"/>
    <w:basedOn w:val="Rubrik5Char"/>
    <w:link w:val="Bildtext"/>
    <w:rsid w:val="00DA7827"/>
    <w:rPr>
      <w:rFonts w:ascii="Arial" w:eastAsia="Times New Roman" w:hAnsi="Arial" w:cs="Times New Roman"/>
      <w:bCs/>
      <w:i/>
      <w:iCs/>
      <w:color w:val="404040" w:themeColor="text1" w:themeTint="BF"/>
      <w:sz w:val="20"/>
      <w:szCs w:val="26"/>
    </w:rPr>
  </w:style>
  <w:style w:type="table" w:customStyle="1" w:styleId="FormatmallPonf">
    <w:name w:val="Formatmall Ponf"/>
    <w:basedOn w:val="Normaltabell"/>
    <w:uiPriority w:val="99"/>
    <w:rsid w:val="00E93587"/>
    <w:pPr>
      <w:spacing w:after="0" w:line="180" w:lineRule="exact"/>
      <w:jc w:val="right"/>
    </w:pPr>
    <w:rPr>
      <w:rFonts w:ascii="Arial" w:hAnsi="Arial"/>
      <w:sz w:val="20"/>
    </w:rPr>
    <w:tblPr>
      <w:tblStyleRowBandSize w:val="1"/>
      <w:tblBorders>
        <w:top w:val="single" w:sz="4" w:space="0" w:color="008767" w:themeColor="accent5"/>
        <w:left w:val="single" w:sz="4" w:space="0" w:color="008767" w:themeColor="accent5"/>
        <w:bottom w:val="single" w:sz="4" w:space="0" w:color="008767" w:themeColor="accent5"/>
        <w:right w:val="single" w:sz="4" w:space="0" w:color="008767" w:themeColor="accent5"/>
        <w:insideH w:val="single" w:sz="4" w:space="0" w:color="008767" w:themeColor="accent5"/>
        <w:insideV w:val="single" w:sz="4" w:space="0" w:color="008767" w:themeColor="accent5"/>
      </w:tblBorders>
      <w:tblCellMar>
        <w:top w:w="28" w:type="dxa"/>
        <w:left w:w="85" w:type="dxa"/>
        <w:bottom w:w="28" w:type="dxa"/>
        <w:right w:w="85" w:type="dxa"/>
      </w:tblCellMar>
    </w:tblPr>
    <w:tcPr>
      <w:vAlign w:val="center"/>
    </w:tcPr>
    <w:tblStylePr w:type="firstRow">
      <w:pPr>
        <w:jc w:val="left"/>
      </w:pPr>
      <w:rPr>
        <w:rFonts w:asciiTheme="majorHAnsi" w:hAnsiTheme="majorHAnsi"/>
        <w:b/>
        <w:color w:val="FFFFFF" w:themeColor="background1"/>
        <w:sz w:val="20"/>
      </w:rPr>
      <w:tblPr/>
      <w:tcPr>
        <w:tcBorders>
          <w:insideV w:val="single" w:sz="4" w:space="0" w:color="FFFFFF" w:themeColor="background1"/>
        </w:tcBorders>
        <w:shd w:val="clear" w:color="auto" w:fill="008767" w:themeFill="accent5"/>
      </w:tcPr>
    </w:tblStylePr>
    <w:tblStylePr w:type="firstCol">
      <w:pPr>
        <w:jc w:val="left"/>
      </w:pPr>
      <w:rPr>
        <w:b/>
      </w:rPr>
      <w:tblPr/>
      <w:tcPr>
        <w:vAlign w:val="center"/>
      </w:tcPr>
    </w:tblStylePr>
    <w:tblStylePr w:type="band2Horz">
      <w:tblPr/>
      <w:tcPr>
        <w:tcBorders>
          <w:insideH w:val="nil"/>
        </w:tcBorders>
      </w:tcPr>
    </w:tblStylePr>
  </w:style>
  <w:style w:type="paragraph" w:styleId="Brdtext">
    <w:name w:val="Body Text"/>
    <w:basedOn w:val="Normal"/>
    <w:link w:val="BrdtextChar"/>
    <w:rsid w:val="00F619E3"/>
    <w:pPr>
      <w:spacing w:after="120" w:line="240" w:lineRule="auto"/>
    </w:pPr>
    <w:rPr>
      <w:rFonts w:ascii="Times New Roman" w:eastAsia="Times New Roman" w:hAnsi="Times New Roman" w:cs="Times New Roman"/>
      <w:sz w:val="24"/>
      <w:lang w:eastAsia="sv-SE"/>
    </w:rPr>
  </w:style>
  <w:style w:type="character" w:customStyle="1" w:styleId="BrdtextChar">
    <w:name w:val="Brödtext Char"/>
    <w:basedOn w:val="Standardstycketeckensnitt"/>
    <w:link w:val="Brdtext"/>
    <w:rsid w:val="00F619E3"/>
    <w:rPr>
      <w:rFonts w:ascii="Times New Roman" w:eastAsia="Times New Roman" w:hAnsi="Times New Roman" w:cs="Times New Roman"/>
      <w:lang w:eastAsia="sv-SE"/>
    </w:rPr>
  </w:style>
  <w:style w:type="table" w:styleId="Rutntstabell1ljusdekorfrg5">
    <w:name w:val="Grid Table 1 Light Accent 5"/>
    <w:basedOn w:val="Normaltabell"/>
    <w:uiPriority w:val="46"/>
    <w:rsid w:val="00F619E3"/>
    <w:pPr>
      <w:spacing w:after="0"/>
    </w:pPr>
    <w:rPr>
      <w:rFonts w:ascii="Times New Roman" w:eastAsia="Times New Roman" w:hAnsi="Times New Roman" w:cs="Times New Roman"/>
      <w:sz w:val="20"/>
      <w:szCs w:val="20"/>
      <w:lang w:eastAsia="sv-SE"/>
    </w:rPr>
    <w:tblPr>
      <w:tblStyleRowBandSize w:val="1"/>
      <w:tblStyleColBandSize w:val="1"/>
      <w:tblBorders>
        <w:top w:val="single" w:sz="4" w:space="0" w:color="69FFDB" w:themeColor="accent5" w:themeTint="66"/>
        <w:left w:val="single" w:sz="4" w:space="0" w:color="69FFDB" w:themeColor="accent5" w:themeTint="66"/>
        <w:bottom w:val="single" w:sz="4" w:space="0" w:color="69FFDB" w:themeColor="accent5" w:themeTint="66"/>
        <w:right w:val="single" w:sz="4" w:space="0" w:color="69FFDB" w:themeColor="accent5" w:themeTint="66"/>
        <w:insideH w:val="single" w:sz="4" w:space="0" w:color="69FFDB" w:themeColor="accent5" w:themeTint="66"/>
        <w:insideV w:val="single" w:sz="4" w:space="0" w:color="69FFDB" w:themeColor="accent5" w:themeTint="66"/>
      </w:tblBorders>
    </w:tblPr>
    <w:tblStylePr w:type="firstRow">
      <w:rPr>
        <w:b/>
        <w:bCs/>
      </w:rPr>
      <w:tblPr/>
      <w:tcPr>
        <w:tcBorders>
          <w:bottom w:val="single" w:sz="12" w:space="0" w:color="1EFFC9" w:themeColor="accent5" w:themeTint="99"/>
        </w:tcBorders>
      </w:tcPr>
    </w:tblStylePr>
    <w:tblStylePr w:type="lastRow">
      <w:rPr>
        <w:b/>
        <w:bCs/>
      </w:rPr>
      <w:tblPr/>
      <w:tcPr>
        <w:tcBorders>
          <w:top w:val="double" w:sz="2" w:space="0" w:color="1EFFC9" w:themeColor="accent5"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91527D"/>
    <w:pPr>
      <w:spacing w:after="0"/>
    </w:pPr>
    <w:tblPr>
      <w:tblStyleRowBandSize w:val="1"/>
      <w:tblStyleColBandSize w:val="1"/>
      <w:tblBorders>
        <w:top w:val="single" w:sz="4" w:space="0" w:color="7ECFFF" w:themeColor="accent1" w:themeTint="66"/>
        <w:left w:val="single" w:sz="4" w:space="0" w:color="7ECFFF" w:themeColor="accent1" w:themeTint="66"/>
        <w:bottom w:val="single" w:sz="4" w:space="0" w:color="7ECFFF" w:themeColor="accent1" w:themeTint="66"/>
        <w:right w:val="single" w:sz="4" w:space="0" w:color="7ECFFF" w:themeColor="accent1" w:themeTint="66"/>
        <w:insideH w:val="single" w:sz="4" w:space="0" w:color="7ECFFF" w:themeColor="accent1" w:themeTint="66"/>
        <w:insideV w:val="single" w:sz="4" w:space="0" w:color="7ECFFF" w:themeColor="accent1" w:themeTint="66"/>
      </w:tblBorders>
    </w:tblPr>
    <w:tblStylePr w:type="firstRow">
      <w:rPr>
        <w:b/>
        <w:bCs/>
      </w:rPr>
      <w:tblPr/>
      <w:tcPr>
        <w:tcBorders>
          <w:bottom w:val="single" w:sz="12" w:space="0" w:color="3DB7FF" w:themeColor="accent1" w:themeTint="99"/>
        </w:tcBorders>
      </w:tcPr>
    </w:tblStylePr>
    <w:tblStylePr w:type="lastRow">
      <w:rPr>
        <w:b/>
        <w:bCs/>
      </w:rPr>
      <w:tblPr/>
      <w:tcPr>
        <w:tcBorders>
          <w:top w:val="double" w:sz="2" w:space="0" w:color="3DB7FF" w:themeColor="accent1" w:themeTint="99"/>
        </w:tcBorders>
      </w:tcPr>
    </w:tblStylePr>
    <w:tblStylePr w:type="firstCol">
      <w:rPr>
        <w:b/>
        <w:bCs/>
      </w:rPr>
    </w:tblStylePr>
    <w:tblStylePr w:type="lastCol">
      <w:rPr>
        <w:b/>
        <w:bCs/>
      </w:rPr>
    </w:tblStylePr>
  </w:style>
  <w:style w:type="table" w:styleId="Tabellrutntljust">
    <w:name w:val="Grid Table Light"/>
    <w:basedOn w:val="Normaltabell"/>
    <w:uiPriority w:val="40"/>
    <w:rsid w:val="009B716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ommentarsreferens">
    <w:name w:val="annotation reference"/>
    <w:basedOn w:val="Standardstycketeckensnitt"/>
    <w:uiPriority w:val="99"/>
    <w:semiHidden/>
    <w:unhideWhenUsed/>
    <w:rsid w:val="00CA61EB"/>
    <w:rPr>
      <w:sz w:val="16"/>
      <w:szCs w:val="16"/>
    </w:rPr>
  </w:style>
  <w:style w:type="paragraph" w:styleId="Kommentarer">
    <w:name w:val="annotation text"/>
    <w:basedOn w:val="Normal"/>
    <w:link w:val="KommentarerChar"/>
    <w:uiPriority w:val="99"/>
    <w:semiHidden/>
    <w:unhideWhenUsed/>
    <w:rsid w:val="00CA61EB"/>
    <w:pPr>
      <w:spacing w:line="240" w:lineRule="auto"/>
    </w:pPr>
    <w:rPr>
      <w:sz w:val="20"/>
      <w:szCs w:val="20"/>
    </w:rPr>
  </w:style>
  <w:style w:type="character" w:customStyle="1" w:styleId="KommentarerChar">
    <w:name w:val="Kommentarer Char"/>
    <w:basedOn w:val="Standardstycketeckensnitt"/>
    <w:link w:val="Kommentarer"/>
    <w:uiPriority w:val="99"/>
    <w:semiHidden/>
    <w:rsid w:val="00CA61EB"/>
    <w:rPr>
      <w:sz w:val="20"/>
      <w:szCs w:val="20"/>
    </w:rPr>
  </w:style>
  <w:style w:type="paragraph" w:styleId="Kommentarsmne">
    <w:name w:val="annotation subject"/>
    <w:basedOn w:val="Kommentarer"/>
    <w:next w:val="Kommentarer"/>
    <w:link w:val="KommentarsmneChar"/>
    <w:uiPriority w:val="99"/>
    <w:semiHidden/>
    <w:unhideWhenUsed/>
    <w:rsid w:val="00CA61EB"/>
    <w:rPr>
      <w:b/>
      <w:bCs/>
    </w:rPr>
  </w:style>
  <w:style w:type="character" w:customStyle="1" w:styleId="KommentarsmneChar">
    <w:name w:val="Kommentarsämne Char"/>
    <w:basedOn w:val="KommentarerChar"/>
    <w:link w:val="Kommentarsmne"/>
    <w:uiPriority w:val="99"/>
    <w:semiHidden/>
    <w:rsid w:val="00CA61EB"/>
    <w:rPr>
      <w:b/>
      <w:bCs/>
      <w:sz w:val="20"/>
      <w:szCs w:val="20"/>
    </w:rPr>
  </w:style>
  <w:style w:type="character" w:styleId="Olstomnmnande">
    <w:name w:val="Unresolved Mention"/>
    <w:basedOn w:val="Standardstycketeckensnitt"/>
    <w:uiPriority w:val="99"/>
    <w:semiHidden/>
    <w:unhideWhenUsed/>
    <w:rsid w:val="00215D12"/>
    <w:rPr>
      <w:color w:val="605E5C"/>
      <w:shd w:val="clear" w:color="auto" w:fill="E1DFDD"/>
    </w:rPr>
  </w:style>
  <w:style w:type="character" w:styleId="AnvndHyperlnk">
    <w:name w:val="FollowedHyperlink"/>
    <w:basedOn w:val="Standardstycketeckensnitt"/>
    <w:uiPriority w:val="99"/>
    <w:semiHidden/>
    <w:unhideWhenUsed/>
    <w:rsid w:val="00215D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604599">
      <w:bodyDiv w:val="1"/>
      <w:marLeft w:val="0"/>
      <w:marRight w:val="0"/>
      <w:marTop w:val="0"/>
      <w:marBottom w:val="0"/>
      <w:divBdr>
        <w:top w:val="none" w:sz="0" w:space="0" w:color="auto"/>
        <w:left w:val="none" w:sz="0" w:space="0" w:color="auto"/>
        <w:bottom w:val="none" w:sz="0" w:space="0" w:color="auto"/>
        <w:right w:val="none" w:sz="0" w:space="0" w:color="auto"/>
      </w:divBdr>
    </w:div>
    <w:div w:id="730538005">
      <w:bodyDiv w:val="1"/>
      <w:marLeft w:val="0"/>
      <w:marRight w:val="0"/>
      <w:marTop w:val="0"/>
      <w:marBottom w:val="0"/>
      <w:divBdr>
        <w:top w:val="none" w:sz="0" w:space="0" w:color="auto"/>
        <w:left w:val="none" w:sz="0" w:space="0" w:color="auto"/>
        <w:bottom w:val="none" w:sz="0" w:space="0" w:color="auto"/>
        <w:right w:val="none" w:sz="0" w:space="0" w:color="auto"/>
      </w:divBdr>
    </w:div>
    <w:div w:id="862743351">
      <w:bodyDiv w:val="1"/>
      <w:marLeft w:val="0"/>
      <w:marRight w:val="0"/>
      <w:marTop w:val="0"/>
      <w:marBottom w:val="0"/>
      <w:divBdr>
        <w:top w:val="none" w:sz="0" w:space="0" w:color="auto"/>
        <w:left w:val="none" w:sz="0" w:space="0" w:color="auto"/>
        <w:bottom w:val="none" w:sz="0" w:space="0" w:color="auto"/>
        <w:right w:val="none" w:sz="0" w:space="0" w:color="auto"/>
      </w:divBdr>
    </w:div>
    <w:div w:id="1227959366">
      <w:bodyDiv w:val="1"/>
      <w:marLeft w:val="0"/>
      <w:marRight w:val="0"/>
      <w:marTop w:val="0"/>
      <w:marBottom w:val="0"/>
      <w:divBdr>
        <w:top w:val="none" w:sz="0" w:space="0" w:color="auto"/>
        <w:left w:val="none" w:sz="0" w:space="0" w:color="auto"/>
        <w:bottom w:val="none" w:sz="0" w:space="0" w:color="auto"/>
        <w:right w:val="none" w:sz="0" w:space="0" w:color="auto"/>
      </w:divBdr>
    </w:div>
    <w:div w:id="209940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goteborgonline.sharepoint.com/sites/digitalanavet-nyheter/SiteAssets/Forms/AllItems.aspx?id=%2Fsites%2Fdigitalanavet%2Dnyheter%2FSiteAssets%2FSitePages%2Finformation%2Dom%2Drutin%2Dmot%2Dvald%2Di%2Dnara%2Drelation%2D%E2%80%93%2Dny%2Dfraga%2Di%2Dutvecklingssamtalet%2FG%C3%B6teborgs%20Stads%20rutin%20f%C3%B6r%20arbetsgivarens%20arbete%20mot%20v%C3%A5ld%20i%20n%C3%A4ra%20relation%2Epdf&amp;parent=%2Fsites%2Fdigitalanavet%2Dnyheter%2FSiteAssets%2FSitePages%2Finformation%2Dom%2Drutin%2Dmot%2Dvald%2Di%2Dnara%2Drelation%2D%E2%80%93%2Dny%2Dfraga%2Di%2Dutvecklingssamtale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glossaryDocument" Target="glossary/document.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8936634EC740B888D38CC1484A0656"/>
        <w:category>
          <w:name w:val="Allmänt"/>
          <w:gallery w:val="placeholder"/>
        </w:category>
        <w:types>
          <w:type w:val="bbPlcHdr"/>
        </w:types>
        <w:behaviors>
          <w:behavior w:val="content"/>
        </w:behaviors>
        <w:guid w:val="{6DC28404-023C-42D5-B554-D156895F17AA}"/>
      </w:docPartPr>
      <w:docPartBody>
        <w:p w:rsidR="00264937" w:rsidRDefault="00264937" w:rsidP="00264937">
          <w:pPr>
            <w:pStyle w:val="DB8936634EC740B888D38CC1484A06564"/>
          </w:pPr>
          <w:r w:rsidRPr="003B3131">
            <w:rPr>
              <w:rStyle w:val="Platshllartext"/>
              <w:color w:val="FFFFFF" w:themeColor="background1"/>
            </w:rPr>
            <w:t>[Dokumentnamn]</w:t>
          </w:r>
        </w:p>
      </w:docPartBody>
    </w:docPart>
    <w:docPart>
      <w:docPartPr>
        <w:name w:val="C87CC284D02B40788D2F524CD2AD0997"/>
        <w:category>
          <w:name w:val="Allmänt"/>
          <w:gallery w:val="placeholder"/>
        </w:category>
        <w:types>
          <w:type w:val="bbPlcHdr"/>
        </w:types>
        <w:behaviors>
          <w:behavior w:val="content"/>
        </w:behaviors>
        <w:guid w:val="{8D8E84CF-84AB-43AF-84B4-D7031C09FD32}"/>
      </w:docPartPr>
      <w:docPartBody>
        <w:p w:rsidR="00264937" w:rsidRDefault="00264937">
          <w:r w:rsidRPr="001D3F2C">
            <w:t>[Dokumentnamn]</w:t>
          </w:r>
        </w:p>
      </w:docPartBody>
    </w:docPart>
    <w:docPart>
      <w:docPartPr>
        <w:name w:val="1C1DC9BD48A54634A191BB1AE885B756"/>
        <w:category>
          <w:name w:val="Allmänt"/>
          <w:gallery w:val="placeholder"/>
        </w:category>
        <w:types>
          <w:type w:val="bbPlcHdr"/>
        </w:types>
        <w:behaviors>
          <w:behavior w:val="content"/>
        </w:behaviors>
        <w:guid w:val="{BA419A04-45F6-43C2-9576-A212AA58ECB6}"/>
      </w:docPartPr>
      <w:docPartBody>
        <w:p w:rsidR="00264937" w:rsidRDefault="004F2B45">
          <w:r w:rsidRPr="001D3F2C">
            <w:t>[</w:t>
          </w:r>
          <w:r>
            <w:t>Underrubrik</w:t>
          </w:r>
          <w:r w:rsidRPr="001D3F2C">
            <w:t>]</w:t>
          </w:r>
        </w:p>
      </w:docPartBody>
    </w:docPart>
    <w:docPart>
      <w:docPartPr>
        <w:name w:val="759354BC4D374681BC8B149378180D23"/>
        <w:category>
          <w:name w:val="Allmänt"/>
          <w:gallery w:val="placeholder"/>
        </w:category>
        <w:types>
          <w:type w:val="bbPlcHdr"/>
        </w:types>
        <w:behaviors>
          <w:behavior w:val="content"/>
        </w:behaviors>
        <w:guid w:val="{EF96DB15-81D2-417F-A673-2F32EDA8BE89}"/>
      </w:docPartPr>
      <w:docPartBody>
        <w:p w:rsidR="00264937" w:rsidRDefault="00264937">
          <w:r w:rsidRPr="001D3F2C">
            <w:t>[Publiceringsdatum]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B45"/>
    <w:rsid w:val="00111AF6"/>
    <w:rsid w:val="00264937"/>
    <w:rsid w:val="00414C1F"/>
    <w:rsid w:val="004F2B45"/>
    <w:rsid w:val="00576349"/>
    <w:rsid w:val="005B23DC"/>
    <w:rsid w:val="00921EFE"/>
    <w:rsid w:val="00B861BA"/>
    <w:rsid w:val="00BA19BD"/>
    <w:rsid w:val="00D164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B45"/>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4937"/>
    <w:rPr>
      <w:color w:val="595959" w:themeColor="text1" w:themeTint="A6"/>
    </w:rPr>
  </w:style>
  <w:style w:type="paragraph" w:styleId="Underrubrik">
    <w:name w:val="Subtitle"/>
    <w:basedOn w:val="Normal"/>
    <w:next w:val="Normal"/>
    <w:link w:val="UnderrubrikChar"/>
    <w:uiPriority w:val="11"/>
    <w:qFormat/>
    <w:rsid w:val="004F2B45"/>
    <w:pPr>
      <w:numPr>
        <w:ilvl w:val="1"/>
      </w:numPr>
      <w:spacing w:line="276" w:lineRule="auto"/>
    </w:pPr>
    <w:rPr>
      <w:rFonts w:asciiTheme="majorHAnsi" w:hAnsiTheme="majorHAnsi" w:cstheme="minorBidi"/>
      <w:b/>
      <w:color w:val="FFFFFF" w:themeColor="background1"/>
      <w:sz w:val="34"/>
      <w:szCs w:val="24"/>
      <w:lang w:eastAsia="en-US"/>
    </w:rPr>
  </w:style>
  <w:style w:type="character" w:customStyle="1" w:styleId="UnderrubrikChar">
    <w:name w:val="Underrubrik Char"/>
    <w:basedOn w:val="Standardstycketeckensnitt"/>
    <w:link w:val="Underrubrik"/>
    <w:uiPriority w:val="11"/>
    <w:rsid w:val="004F2B45"/>
    <w:rPr>
      <w:rFonts w:asciiTheme="majorHAnsi" w:hAnsiTheme="majorHAnsi"/>
      <w:b/>
      <w:color w:val="FFFFFF" w:themeColor="background1"/>
      <w:sz w:val="34"/>
      <w:szCs w:val="24"/>
      <w:lang w:eastAsia="en-US"/>
    </w:rPr>
  </w:style>
  <w:style w:type="paragraph" w:customStyle="1" w:styleId="DB8936634EC740B888D38CC1484A06564">
    <w:name w:val="DB8936634EC740B888D38CC1484A06564"/>
    <w:rsid w:val="00264937"/>
    <w:pPr>
      <w:spacing w:after="0" w:line="240" w:lineRule="auto"/>
      <w:contextualSpacing/>
    </w:pPr>
    <w:rPr>
      <w:rFonts w:asciiTheme="majorHAnsi" w:eastAsiaTheme="majorEastAsia" w:hAnsiTheme="majorHAnsi" w:cstheme="majorBidi"/>
      <w:b/>
      <w:sz w:val="64"/>
      <w:szCs w:val="5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accent5"/>
        </a:solidFill>
        <a:ln w="9525">
          <a:noFill/>
          <a:miter lim="800000"/>
          <a:headEnd/>
          <a:tailEnd/>
        </a:ln>
      </a:spPr>
      <a:bodyPr rot="0" vert="horz" wrap="square" lIns="234000" tIns="234000" rIns="234000" bIns="23400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7CA36F095B1904492ABD2A9C102296F" ma:contentTypeVersion="13" ma:contentTypeDescription="Skapa ett nytt dokument." ma:contentTypeScope="" ma:versionID="07a673ab6b710beb2cec4e1c0ed95d55">
  <xsd:schema xmlns:xsd="http://www.w3.org/2001/XMLSchema" xmlns:xs="http://www.w3.org/2001/XMLSchema" xmlns:p="http://schemas.microsoft.com/office/2006/metadata/properties" xmlns:ns2="b8b93e5d-af26-4f69-a995-8ea33a3d771f" xmlns:ns3="e80082f9-46f6-4ce3-9643-1e02e2806464" targetNamespace="http://schemas.microsoft.com/office/2006/metadata/properties" ma:root="true" ma:fieldsID="6b0c41ecd7b39355a1de8cbad5a66191" ns2:_="" ns3:_="">
    <xsd:import namespace="b8b93e5d-af26-4f69-a995-8ea33a3d771f"/>
    <xsd:import namespace="e80082f9-46f6-4ce3-9643-1e02e28064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93e5d-af26-4f69-a995-8ea33a3d7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0082f9-46f6-4ce3-9643-1e02e28064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ab0d58-dcd6-4ec2-9d6e-7c5d730ad4db}" ma:internalName="TaxCatchAll" ma:showField="CatchAllData" ma:web="e80082f9-46f6-4ce3-9643-1e02e28064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80082f9-46f6-4ce3-9643-1e02e2806464" xsi:nil="true"/>
    <lcf76f155ced4ddcb4097134ff3c332f xmlns="b8b93e5d-af26-4f69-a995-8ea33a3d771f">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CEC40E-97DA-4461-8649-1999A4022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93e5d-af26-4f69-a995-8ea33a3d771f"/>
    <ds:schemaRef ds:uri="e80082f9-46f6-4ce3-9643-1e02e2806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7C6490-ADBD-444D-8A9B-C75AB725FD09}">
  <ds:schemaRefs>
    <ds:schemaRef ds:uri="http://schemas.microsoft.com/sharepoint/v3/contenttype/forms"/>
  </ds:schemaRefs>
</ds:datastoreItem>
</file>

<file path=customXml/itemProps4.xml><?xml version="1.0" encoding="utf-8"?>
<ds:datastoreItem xmlns:ds="http://schemas.openxmlformats.org/officeDocument/2006/customXml" ds:itemID="{94F6A112-4FD6-46C0-AC46-1704A8E17EAC}">
  <ds:schemaRefs>
    <ds:schemaRef ds:uri="http://schemas.microsoft.com/office/2006/metadata/properties"/>
    <ds:schemaRef ds:uri="http://schemas.microsoft.com/office/infopath/2007/PartnerControls"/>
    <ds:schemaRef ds:uri="e80082f9-46f6-4ce3-9643-1e02e2806464"/>
    <ds:schemaRef ds:uri="b8b93e5d-af26-4f69-a995-8ea33a3d771f"/>
  </ds:schemaRefs>
</ds:datastoreItem>
</file>

<file path=customXml/itemProps5.xml><?xml version="1.0" encoding="utf-8"?>
<ds:datastoreItem xmlns:ds="http://schemas.openxmlformats.org/officeDocument/2006/customXml" ds:itemID="{C50819C0-5D8C-4603-AC20-C87BE4260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986</Words>
  <Characters>5226</Characters>
  <Application>Microsoft Office Word</Application>
  <DocSecurity>0</DocSecurity>
  <Lines>43</Lines>
  <Paragraphs>12</Paragraphs>
  <ScaleCrop>false</ScaleCrop>
  <Company>Park- och naturförvaltningen</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medarbetarsamtal</dc:title>
  <dc:subject/>
  <dc:creator>nicoline.blidberg@grundskola.goteborg.se</dc:creator>
  <dc:description/>
  <cp:lastModifiedBy>Anna Vesterlund</cp:lastModifiedBy>
  <cp:revision>2</cp:revision>
  <cp:lastPrinted>2019-12-17T10:32:00Z</cp:lastPrinted>
  <dcterms:created xsi:type="dcterms:W3CDTF">2026-01-22T07:30:00Z</dcterms:created>
  <dcterms:modified xsi:type="dcterms:W3CDTF">2026-01-22T07:30:00Z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0x010100C7CA36F095B1904492ABD2A9C102296F</vt:lpwstr>
  </property>
  <property fmtid="{D5CDD505-2E9C-101B-9397-08002B2CF9AE}" pid="3" name="MediaServiceImageTags">
    <vt:lpwstr/>
  </property>
</Properties>
</file>